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65D1" w14:textId="4A45A331" w:rsidR="0085176C" w:rsidRDefault="0085176C">
      <w:pPr>
        <w:pStyle w:val="TOCHeading"/>
        <w:rPr>
          <w:rFonts w:ascii="Times New Roman" w:eastAsia="Times New Roman" w:hAnsi="Times New Roman" w:cs="Times New Roman"/>
          <w:color w:val="auto"/>
          <w:sz w:val="22"/>
          <w:szCs w:val="24"/>
          <w:lang w:val="bg-BG"/>
        </w:rPr>
      </w:pPr>
    </w:p>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35FD5BAA" w:rsidR="005867CF" w:rsidRPr="007710D3" w:rsidRDefault="006415DB">
          <w:pPr>
            <w:pStyle w:val="TOCHeading"/>
            <w:rPr>
              <w:rFonts w:ascii="Times New Roman" w:hAnsi="Times New Roman" w:cs="Times New Roman"/>
              <w:color w:val="auto"/>
              <w:lang w:val="bg-BG"/>
            </w:rPr>
          </w:pPr>
          <w:r w:rsidRPr="007710D3">
            <w:rPr>
              <w:rFonts w:ascii="Times New Roman" w:hAnsi="Times New Roman" w:cs="Times New Roman"/>
              <w:color w:val="auto"/>
              <w:lang w:val="bg-BG"/>
            </w:rPr>
            <w:t>СЪДЪРЖАНИЕ:</w:t>
          </w:r>
        </w:p>
        <w:p w14:paraId="3F9ECBF5" w14:textId="0CBB2BF3" w:rsidR="007710D3" w:rsidRPr="007710D3" w:rsidRDefault="005867CF">
          <w:pPr>
            <w:pStyle w:val="TOC1"/>
            <w:tabs>
              <w:tab w:val="right" w:leader="dot" w:pos="9062"/>
            </w:tabs>
            <w:rPr>
              <w:rFonts w:ascii="Times New Roman" w:eastAsiaTheme="minorEastAsia" w:hAnsi="Times New Roman"/>
              <w:noProof/>
              <w:sz w:val="24"/>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137564850" w:history="1">
            <w:r w:rsidR="007710D3" w:rsidRPr="007710D3">
              <w:rPr>
                <w:rStyle w:val="Hyperlink"/>
                <w:rFonts w:ascii="Times New Roman" w:hAnsi="Times New Roman"/>
                <w:b/>
                <w:noProof/>
                <w:sz w:val="24"/>
                <w:lang w:val="en-US"/>
              </w:rPr>
              <w:t>8</w:t>
            </w:r>
            <w:r w:rsidR="007710D3" w:rsidRPr="007710D3">
              <w:rPr>
                <w:rStyle w:val="Hyperlink"/>
                <w:rFonts w:ascii="Times New Roman" w:hAnsi="Times New Roman"/>
                <w:b/>
                <w:noProof/>
                <w:sz w:val="24"/>
                <w:lang w:val="bg-BG"/>
              </w:rPr>
              <w:t>.1. Цел и обхват на главата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_Toc137564850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3</w:t>
            </w:r>
            <w:r w:rsidR="007710D3" w:rsidRPr="007710D3">
              <w:rPr>
                <w:rFonts w:ascii="Times New Roman" w:hAnsi="Times New Roman"/>
                <w:noProof/>
                <w:webHidden/>
                <w:sz w:val="24"/>
              </w:rPr>
              <w:fldChar w:fldCharType="end"/>
            </w:r>
          </w:hyperlink>
        </w:p>
        <w:p w14:paraId="4A0355E9" w14:textId="0171C0D8" w:rsidR="007710D3" w:rsidRPr="007710D3" w:rsidRDefault="00900193">
          <w:pPr>
            <w:pStyle w:val="TOC1"/>
            <w:tabs>
              <w:tab w:val="right" w:leader="dot" w:pos="9062"/>
            </w:tabs>
            <w:rPr>
              <w:rFonts w:ascii="Times New Roman" w:eastAsiaTheme="minorEastAsia" w:hAnsi="Times New Roman"/>
              <w:noProof/>
              <w:sz w:val="24"/>
              <w:lang w:val="bg-BG" w:eastAsia="bg-BG"/>
            </w:rPr>
          </w:pPr>
          <w:hyperlink w:anchor="_Toc137564851" w:history="1">
            <w:r w:rsidR="007710D3" w:rsidRPr="007710D3">
              <w:rPr>
                <w:rStyle w:val="Hyperlink"/>
                <w:rFonts w:ascii="Times New Roman" w:hAnsi="Times New Roman"/>
                <w:b/>
                <w:noProof/>
                <w:sz w:val="24"/>
                <w:lang w:val="bg-BG"/>
              </w:rPr>
              <w:t>8.2 Нормативна рамка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_Toc137564851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4</w:t>
            </w:r>
            <w:r w:rsidR="007710D3" w:rsidRPr="007710D3">
              <w:rPr>
                <w:rFonts w:ascii="Times New Roman" w:hAnsi="Times New Roman"/>
                <w:noProof/>
                <w:webHidden/>
                <w:sz w:val="24"/>
              </w:rPr>
              <w:fldChar w:fldCharType="end"/>
            </w:r>
          </w:hyperlink>
        </w:p>
        <w:p w14:paraId="7D03B8A9" w14:textId="3724FD71" w:rsidR="007710D3" w:rsidRDefault="00900193">
          <w:pPr>
            <w:pStyle w:val="TOC2"/>
            <w:rPr>
              <w:rFonts w:asciiTheme="minorHAnsi" w:eastAsiaTheme="minorEastAsia" w:hAnsiTheme="minorHAnsi" w:cstheme="minorBidi"/>
              <w:noProof/>
              <w:color w:val="auto"/>
              <w:szCs w:val="22"/>
              <w:lang w:val="bg-BG"/>
            </w:rPr>
          </w:pPr>
          <w:hyperlink w:anchor="_Toc137564852" w:history="1">
            <w:r w:rsidR="007710D3" w:rsidRPr="00FA2BCB">
              <w:rPr>
                <w:rStyle w:val="Hyperlink"/>
                <w:noProof/>
                <w:lang w:val="bg-BG"/>
              </w:rPr>
              <w:t>8.2.1.Европейски регламенти</w:t>
            </w:r>
            <w:r w:rsidR="007710D3">
              <w:rPr>
                <w:noProof/>
                <w:webHidden/>
              </w:rPr>
              <w:tab/>
            </w:r>
            <w:r w:rsidR="007710D3">
              <w:rPr>
                <w:noProof/>
                <w:webHidden/>
              </w:rPr>
              <w:fldChar w:fldCharType="begin"/>
            </w:r>
            <w:r w:rsidR="007710D3">
              <w:rPr>
                <w:noProof/>
                <w:webHidden/>
              </w:rPr>
              <w:instrText xml:space="preserve"> PAGEREF _Toc137564852 \h </w:instrText>
            </w:r>
            <w:r w:rsidR="007710D3">
              <w:rPr>
                <w:noProof/>
                <w:webHidden/>
              </w:rPr>
            </w:r>
            <w:r w:rsidR="007710D3">
              <w:rPr>
                <w:noProof/>
                <w:webHidden/>
              </w:rPr>
              <w:fldChar w:fldCharType="separate"/>
            </w:r>
            <w:r w:rsidR="00B74AEC">
              <w:rPr>
                <w:noProof/>
                <w:webHidden/>
              </w:rPr>
              <w:t>4</w:t>
            </w:r>
            <w:r w:rsidR="007710D3">
              <w:rPr>
                <w:noProof/>
                <w:webHidden/>
              </w:rPr>
              <w:fldChar w:fldCharType="end"/>
            </w:r>
          </w:hyperlink>
        </w:p>
        <w:p w14:paraId="12D0369D" w14:textId="1B2EE360" w:rsidR="007710D3" w:rsidRDefault="00900193">
          <w:pPr>
            <w:pStyle w:val="TOC2"/>
            <w:rPr>
              <w:rFonts w:asciiTheme="minorHAnsi" w:eastAsiaTheme="minorEastAsia" w:hAnsiTheme="minorHAnsi" w:cstheme="minorBidi"/>
              <w:noProof/>
              <w:color w:val="auto"/>
              <w:szCs w:val="22"/>
              <w:lang w:val="bg-BG"/>
            </w:rPr>
          </w:pPr>
          <w:hyperlink w:anchor="_Toc137564853" w:history="1">
            <w:r w:rsidR="007710D3" w:rsidRPr="00FA2BCB">
              <w:rPr>
                <w:rStyle w:val="Hyperlink"/>
                <w:noProof/>
                <w:lang w:val="bg-BG"/>
              </w:rPr>
              <w:t>8.2.2. Национална нормативна рамка</w:t>
            </w:r>
            <w:r w:rsidR="007710D3">
              <w:rPr>
                <w:noProof/>
                <w:webHidden/>
              </w:rPr>
              <w:tab/>
            </w:r>
            <w:r w:rsidR="007710D3">
              <w:rPr>
                <w:noProof/>
                <w:webHidden/>
              </w:rPr>
              <w:fldChar w:fldCharType="begin"/>
            </w:r>
            <w:r w:rsidR="007710D3">
              <w:rPr>
                <w:noProof/>
                <w:webHidden/>
              </w:rPr>
              <w:instrText xml:space="preserve"> PAGEREF _Toc137564853 \h </w:instrText>
            </w:r>
            <w:r w:rsidR="007710D3">
              <w:rPr>
                <w:noProof/>
                <w:webHidden/>
              </w:rPr>
            </w:r>
            <w:r w:rsidR="007710D3">
              <w:rPr>
                <w:noProof/>
                <w:webHidden/>
              </w:rPr>
              <w:fldChar w:fldCharType="separate"/>
            </w:r>
            <w:r w:rsidR="00B74AEC">
              <w:rPr>
                <w:noProof/>
                <w:webHidden/>
              </w:rPr>
              <w:t>4</w:t>
            </w:r>
            <w:r w:rsidR="007710D3">
              <w:rPr>
                <w:noProof/>
                <w:webHidden/>
              </w:rPr>
              <w:fldChar w:fldCharType="end"/>
            </w:r>
          </w:hyperlink>
        </w:p>
        <w:p w14:paraId="58CBEB64" w14:textId="3EB2D424" w:rsidR="007710D3" w:rsidRPr="007710D3" w:rsidRDefault="00900193">
          <w:pPr>
            <w:pStyle w:val="TOC1"/>
            <w:tabs>
              <w:tab w:val="right" w:leader="dot" w:pos="9062"/>
            </w:tabs>
            <w:rPr>
              <w:rFonts w:ascii="Times New Roman" w:eastAsiaTheme="minorEastAsia" w:hAnsi="Times New Roman"/>
              <w:noProof/>
              <w:sz w:val="24"/>
              <w:lang w:val="bg-BG" w:eastAsia="bg-BG"/>
            </w:rPr>
          </w:pPr>
          <w:hyperlink w:anchor="_Toc137564854" w:history="1">
            <w:r w:rsidR="007710D3" w:rsidRPr="007710D3">
              <w:rPr>
                <w:rStyle w:val="Hyperlink"/>
                <w:rFonts w:ascii="Times New Roman" w:hAnsi="Times New Roman"/>
                <w:b/>
                <w:noProof/>
                <w:sz w:val="24"/>
                <w:lang w:val="bg-BG"/>
              </w:rPr>
              <w:t>8.3. Счетоводна политика и отговорности на УО по ПО</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_Toc137564854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6</w:t>
            </w:r>
            <w:r w:rsidR="007710D3" w:rsidRPr="007710D3">
              <w:rPr>
                <w:rFonts w:ascii="Times New Roman" w:hAnsi="Times New Roman"/>
                <w:noProof/>
                <w:webHidden/>
                <w:sz w:val="24"/>
              </w:rPr>
              <w:fldChar w:fldCharType="end"/>
            </w:r>
          </w:hyperlink>
        </w:p>
        <w:p w14:paraId="22124AAC" w14:textId="15F9D8D2" w:rsidR="007710D3" w:rsidRPr="007710D3" w:rsidRDefault="00900193">
          <w:pPr>
            <w:pStyle w:val="TOC2"/>
            <w:rPr>
              <w:rFonts w:eastAsiaTheme="minorEastAsia"/>
              <w:noProof/>
              <w:color w:val="auto"/>
              <w:sz w:val="24"/>
              <w:szCs w:val="24"/>
              <w:lang w:val="bg-BG"/>
            </w:rPr>
          </w:pPr>
          <w:hyperlink w:anchor="_Toc137564855" w:history="1">
            <w:r w:rsidR="007710D3" w:rsidRPr="007710D3">
              <w:rPr>
                <w:rStyle w:val="Hyperlink"/>
                <w:noProof/>
                <w:sz w:val="24"/>
                <w:szCs w:val="24"/>
                <w:lang w:val="bg-BG"/>
              </w:rPr>
              <w:t>8.3.1. Методическа помощ от ДНФ към МФ</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_Toc137564855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6</w:t>
            </w:r>
            <w:r w:rsidR="007710D3" w:rsidRPr="007710D3">
              <w:rPr>
                <w:noProof/>
                <w:webHidden/>
                <w:sz w:val="24"/>
                <w:szCs w:val="24"/>
              </w:rPr>
              <w:fldChar w:fldCharType="end"/>
            </w:r>
          </w:hyperlink>
        </w:p>
        <w:p w14:paraId="32C77F2D" w14:textId="600E4456" w:rsidR="007710D3" w:rsidRPr="007710D3" w:rsidRDefault="00900193">
          <w:pPr>
            <w:pStyle w:val="TOC2"/>
            <w:rPr>
              <w:rFonts w:eastAsiaTheme="minorEastAsia"/>
              <w:noProof/>
              <w:color w:val="auto"/>
              <w:sz w:val="24"/>
              <w:szCs w:val="24"/>
              <w:lang w:val="bg-BG"/>
            </w:rPr>
          </w:pPr>
          <w:hyperlink w:anchor="_Toc137564856" w:history="1">
            <w:r w:rsidR="007710D3" w:rsidRPr="007710D3">
              <w:rPr>
                <w:rStyle w:val="Hyperlink"/>
                <w:noProof/>
                <w:sz w:val="24"/>
                <w:szCs w:val="24"/>
                <w:lang w:val="bg-BG"/>
              </w:rPr>
              <w:t>8.3.2. Счетоводни принципи и правила</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_Toc137564856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6</w:t>
            </w:r>
            <w:r w:rsidR="007710D3" w:rsidRPr="007710D3">
              <w:rPr>
                <w:noProof/>
                <w:webHidden/>
                <w:sz w:val="24"/>
                <w:szCs w:val="24"/>
              </w:rPr>
              <w:fldChar w:fldCharType="end"/>
            </w:r>
          </w:hyperlink>
        </w:p>
        <w:p w14:paraId="2A66C142" w14:textId="4F927337" w:rsidR="007710D3" w:rsidRPr="007710D3" w:rsidRDefault="00900193">
          <w:pPr>
            <w:pStyle w:val="TOC2"/>
            <w:rPr>
              <w:rFonts w:eastAsiaTheme="minorEastAsia"/>
              <w:noProof/>
              <w:color w:val="auto"/>
              <w:sz w:val="24"/>
              <w:szCs w:val="24"/>
              <w:lang w:val="bg-BG"/>
            </w:rPr>
          </w:pPr>
          <w:hyperlink w:anchor="_Toc137564857" w:history="1">
            <w:r w:rsidR="007710D3" w:rsidRPr="007710D3">
              <w:rPr>
                <w:rStyle w:val="Hyperlink"/>
                <w:noProof/>
                <w:sz w:val="24"/>
                <w:szCs w:val="24"/>
                <w:lang w:val="bg-BG"/>
              </w:rPr>
              <w:t>8.3.3. Основни отговорности на УО в счетоводното отчитане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_Toc137564857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8</w:t>
            </w:r>
            <w:r w:rsidR="007710D3" w:rsidRPr="007710D3">
              <w:rPr>
                <w:noProof/>
                <w:webHidden/>
                <w:sz w:val="24"/>
                <w:szCs w:val="24"/>
              </w:rPr>
              <w:fldChar w:fldCharType="end"/>
            </w:r>
          </w:hyperlink>
        </w:p>
        <w:p w14:paraId="4310C7A2" w14:textId="44A99E2D"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58" w:history="1">
            <w:r w:rsidR="007710D3" w:rsidRPr="007710D3">
              <w:rPr>
                <w:rStyle w:val="Hyperlink"/>
                <w:rFonts w:ascii="Times New Roman" w:hAnsi="Times New Roman"/>
                <w:b/>
                <w:noProof/>
                <w:sz w:val="24"/>
                <w:lang w:val="bg-BG"/>
              </w:rPr>
              <w:t>8.4. Счетоводен софтуер</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_Toc137564858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10</w:t>
            </w:r>
            <w:r w:rsidR="007710D3" w:rsidRPr="007710D3">
              <w:rPr>
                <w:rFonts w:ascii="Times New Roman" w:hAnsi="Times New Roman"/>
                <w:noProof/>
                <w:webHidden/>
                <w:sz w:val="24"/>
              </w:rPr>
              <w:fldChar w:fldCharType="end"/>
            </w:r>
          </w:hyperlink>
        </w:p>
        <w:p w14:paraId="75C776B4" w14:textId="3A25EB9C"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59" w:history="1">
            <w:r w:rsidR="007710D3" w:rsidRPr="007710D3">
              <w:rPr>
                <w:rStyle w:val="Hyperlink"/>
                <w:rFonts w:ascii="Times New Roman" w:hAnsi="Times New Roman"/>
                <w:b/>
                <w:noProof/>
                <w:sz w:val="24"/>
                <w:lang w:val="bg-BG"/>
              </w:rPr>
              <w:t>8.5. Сметкоплан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_Toc137564859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12</w:t>
            </w:r>
            <w:r w:rsidR="007710D3" w:rsidRPr="007710D3">
              <w:rPr>
                <w:rFonts w:ascii="Times New Roman" w:hAnsi="Times New Roman"/>
                <w:noProof/>
                <w:webHidden/>
                <w:sz w:val="24"/>
              </w:rPr>
              <w:fldChar w:fldCharType="end"/>
            </w:r>
          </w:hyperlink>
        </w:p>
        <w:p w14:paraId="0021C3F7" w14:textId="5BCC802F" w:rsidR="007710D3" w:rsidRPr="007710D3" w:rsidRDefault="004A3002">
          <w:pPr>
            <w:pStyle w:val="TOC2"/>
            <w:rPr>
              <w:rFonts w:eastAsiaTheme="minorEastAsia"/>
              <w:noProof/>
              <w:color w:val="auto"/>
              <w:sz w:val="24"/>
              <w:szCs w:val="24"/>
              <w:lang w:val="bg-BG"/>
            </w:rPr>
          </w:pPr>
          <w:hyperlink w:anchor="_Toc137564860" w:history="1">
            <w:r w:rsidR="007710D3" w:rsidRPr="007710D3">
              <w:rPr>
                <w:rStyle w:val="Hyperlink"/>
                <w:noProof/>
                <w:sz w:val="24"/>
                <w:szCs w:val="24"/>
                <w:lang w:val="bg-BG"/>
              </w:rPr>
              <w:t>8.6.1 Счетоводни документи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_Toc137564860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12</w:t>
            </w:r>
            <w:r w:rsidR="007710D3" w:rsidRPr="007710D3">
              <w:rPr>
                <w:noProof/>
                <w:webHidden/>
                <w:sz w:val="24"/>
                <w:szCs w:val="24"/>
              </w:rPr>
              <w:fldChar w:fldCharType="end"/>
            </w:r>
          </w:hyperlink>
        </w:p>
        <w:p w14:paraId="2A6795DA" w14:textId="4F5E73F9" w:rsidR="007710D3" w:rsidRPr="007710D3" w:rsidRDefault="004A3002">
          <w:pPr>
            <w:pStyle w:val="TOC2"/>
            <w:rPr>
              <w:rFonts w:eastAsiaTheme="minorEastAsia"/>
              <w:noProof/>
              <w:color w:val="auto"/>
              <w:sz w:val="24"/>
              <w:szCs w:val="24"/>
              <w:lang w:val="bg-BG"/>
            </w:rPr>
          </w:pPr>
          <w:hyperlink w:anchor="_Toc137564861" w:history="1">
            <w:r w:rsidR="007710D3" w:rsidRPr="007710D3">
              <w:rPr>
                <w:rStyle w:val="Hyperlink"/>
                <w:noProof/>
                <w:sz w:val="24"/>
                <w:szCs w:val="24"/>
                <w:lang w:val="bg-BG"/>
              </w:rPr>
              <w:t>8.6.2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_Toc137564861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13</w:t>
            </w:r>
            <w:r w:rsidR="007710D3" w:rsidRPr="007710D3">
              <w:rPr>
                <w:noProof/>
                <w:webHidden/>
                <w:sz w:val="24"/>
                <w:szCs w:val="24"/>
              </w:rPr>
              <w:fldChar w:fldCharType="end"/>
            </w:r>
          </w:hyperlink>
        </w:p>
        <w:p w14:paraId="62EC8BBC" w14:textId="7593FCAF" w:rsidR="007710D3" w:rsidRPr="007710D3" w:rsidRDefault="004A3002">
          <w:pPr>
            <w:pStyle w:val="TOC2"/>
            <w:rPr>
              <w:rFonts w:eastAsiaTheme="minorEastAsia"/>
              <w:noProof/>
              <w:color w:val="auto"/>
              <w:sz w:val="24"/>
              <w:szCs w:val="24"/>
              <w:lang w:val="bg-BG"/>
            </w:rPr>
          </w:pPr>
          <w:hyperlink w:anchor="_Toc137564862" w:history="1">
            <w:r w:rsidR="007710D3" w:rsidRPr="007710D3">
              <w:rPr>
                <w:rStyle w:val="Hyperlink"/>
                <w:noProof/>
                <w:sz w:val="24"/>
                <w:szCs w:val="24"/>
                <w:lang w:val="bg-BG"/>
              </w:rPr>
              <w:t>8.6.3 Коригиране на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_Toc137564862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13</w:t>
            </w:r>
            <w:r w:rsidR="007710D3" w:rsidRPr="007710D3">
              <w:rPr>
                <w:noProof/>
                <w:webHidden/>
                <w:sz w:val="24"/>
                <w:szCs w:val="24"/>
              </w:rPr>
              <w:fldChar w:fldCharType="end"/>
            </w:r>
          </w:hyperlink>
        </w:p>
        <w:p w14:paraId="27B994B9" w14:textId="4951AEA0" w:rsidR="007710D3" w:rsidRPr="007710D3" w:rsidRDefault="004A3002">
          <w:pPr>
            <w:pStyle w:val="TOC2"/>
            <w:rPr>
              <w:rFonts w:eastAsiaTheme="minorEastAsia"/>
              <w:noProof/>
              <w:color w:val="auto"/>
              <w:sz w:val="24"/>
              <w:szCs w:val="24"/>
              <w:lang w:val="bg-BG"/>
            </w:rPr>
          </w:pPr>
          <w:hyperlink w:anchor="_Toc137564863" w:history="1">
            <w:r w:rsidR="007710D3" w:rsidRPr="007710D3">
              <w:rPr>
                <w:rStyle w:val="Hyperlink"/>
                <w:noProof/>
                <w:sz w:val="24"/>
                <w:szCs w:val="24"/>
                <w:lang w:val="bg-BG"/>
              </w:rPr>
              <w:t>8.6.4 Организация на счетоводните регистри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_Toc137564863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14</w:t>
            </w:r>
            <w:r w:rsidR="007710D3" w:rsidRPr="007710D3">
              <w:rPr>
                <w:noProof/>
                <w:webHidden/>
                <w:sz w:val="24"/>
                <w:szCs w:val="24"/>
              </w:rPr>
              <w:fldChar w:fldCharType="end"/>
            </w:r>
          </w:hyperlink>
        </w:p>
        <w:p w14:paraId="158B467D" w14:textId="5DA4FD13" w:rsidR="007710D3" w:rsidRPr="007710D3" w:rsidRDefault="004A3002">
          <w:pPr>
            <w:pStyle w:val="TOC2"/>
            <w:rPr>
              <w:rFonts w:eastAsiaTheme="minorEastAsia"/>
              <w:noProof/>
              <w:color w:val="auto"/>
              <w:sz w:val="24"/>
              <w:szCs w:val="24"/>
              <w:lang w:val="bg-BG"/>
            </w:rPr>
          </w:pPr>
          <w:hyperlink w:anchor="_Toc137564864" w:history="1">
            <w:r w:rsidR="007710D3" w:rsidRPr="007710D3">
              <w:rPr>
                <w:rStyle w:val="Hyperlink"/>
                <w:noProof/>
                <w:sz w:val="24"/>
                <w:szCs w:val="24"/>
                <w:lang w:val="bg-BG"/>
              </w:rPr>
              <w:t>8.6.5. Счетоводни проверки за съпоставимост на данните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_Toc137564864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14</w:t>
            </w:r>
            <w:r w:rsidR="007710D3" w:rsidRPr="007710D3">
              <w:rPr>
                <w:noProof/>
                <w:webHidden/>
                <w:sz w:val="24"/>
                <w:szCs w:val="24"/>
              </w:rPr>
              <w:fldChar w:fldCharType="end"/>
            </w:r>
          </w:hyperlink>
        </w:p>
        <w:p w14:paraId="1B1BF59D" w14:textId="1D8DB0A6" w:rsidR="007710D3" w:rsidRPr="007710D3" w:rsidRDefault="004A3002">
          <w:pPr>
            <w:pStyle w:val="TOC2"/>
            <w:rPr>
              <w:rFonts w:eastAsiaTheme="minorEastAsia"/>
              <w:noProof/>
              <w:color w:val="auto"/>
              <w:sz w:val="24"/>
              <w:szCs w:val="24"/>
              <w:lang w:val="bg-BG"/>
            </w:rPr>
          </w:pPr>
          <w:hyperlink w:anchor="_Toc137564865" w:history="1">
            <w:r w:rsidR="007710D3" w:rsidRPr="007710D3">
              <w:rPr>
                <w:rStyle w:val="Hyperlink"/>
                <w:noProof/>
                <w:sz w:val="24"/>
                <w:szCs w:val="24"/>
                <w:lang w:val="bg-BG"/>
              </w:rPr>
              <w:t>8.6.6. Приключвателни процедури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_Toc137564865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15</w:t>
            </w:r>
            <w:r w:rsidR="007710D3" w:rsidRPr="007710D3">
              <w:rPr>
                <w:noProof/>
                <w:webHidden/>
                <w:sz w:val="24"/>
                <w:szCs w:val="24"/>
              </w:rPr>
              <w:fldChar w:fldCharType="end"/>
            </w:r>
          </w:hyperlink>
        </w:p>
        <w:p w14:paraId="1AAA5776" w14:textId="5FBE959D"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66" w:history="1">
            <w:r w:rsidR="007710D3" w:rsidRPr="007710D3">
              <w:rPr>
                <w:rStyle w:val="Hyperlink"/>
                <w:rFonts w:ascii="Times New Roman" w:hAnsi="Times New Roman"/>
                <w:b/>
                <w:noProof/>
                <w:sz w:val="24"/>
                <w:lang w:val="bg-BG"/>
              </w:rPr>
              <w:t>8.7. Счетоводна информация</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_Toc137564866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16</w:t>
            </w:r>
            <w:r w:rsidR="007710D3" w:rsidRPr="007710D3">
              <w:rPr>
                <w:rFonts w:ascii="Times New Roman" w:hAnsi="Times New Roman"/>
                <w:noProof/>
                <w:webHidden/>
                <w:sz w:val="24"/>
              </w:rPr>
              <w:fldChar w:fldCharType="end"/>
            </w:r>
          </w:hyperlink>
        </w:p>
        <w:p w14:paraId="13EA1207" w14:textId="2D7E828D"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67" w:history="1">
            <w:r w:rsidR="007710D3" w:rsidRPr="007710D3">
              <w:rPr>
                <w:rStyle w:val="Hyperlink"/>
                <w:rFonts w:ascii="Times New Roman" w:hAnsi="Times New Roman"/>
                <w:b/>
                <w:noProof/>
                <w:sz w:val="24"/>
                <w:lang w:val="bg-BG"/>
              </w:rPr>
              <w:t>8.8. Процедури по осчетоводяване</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_Toc137564867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24</w:t>
            </w:r>
            <w:r w:rsidR="007710D3" w:rsidRPr="007710D3">
              <w:rPr>
                <w:rFonts w:ascii="Times New Roman" w:hAnsi="Times New Roman"/>
                <w:noProof/>
                <w:webHidden/>
                <w:sz w:val="24"/>
              </w:rPr>
              <w:fldChar w:fldCharType="end"/>
            </w:r>
          </w:hyperlink>
        </w:p>
        <w:p w14:paraId="15C246F3" w14:textId="69631EE1" w:rsidR="007710D3" w:rsidRPr="007710D3" w:rsidRDefault="004A3002">
          <w:pPr>
            <w:pStyle w:val="TOC2"/>
            <w:rPr>
              <w:rFonts w:eastAsiaTheme="minorEastAsia"/>
              <w:noProof/>
              <w:color w:val="auto"/>
              <w:sz w:val="24"/>
              <w:szCs w:val="24"/>
              <w:lang w:val="bg-BG"/>
            </w:rPr>
          </w:pPr>
          <w:hyperlink w:anchor="_Toc137564868" w:history="1">
            <w:r w:rsidR="007710D3" w:rsidRPr="007710D3">
              <w:rPr>
                <w:rStyle w:val="Hyperlink"/>
                <w:noProof/>
                <w:sz w:val="24"/>
                <w:szCs w:val="24"/>
                <w:lang w:val="bg-BG"/>
              </w:rPr>
              <w:t>8.8.1. Осчетоводяване на сключени, прекратени и приключени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_Toc137564868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24</w:t>
            </w:r>
            <w:r w:rsidR="007710D3" w:rsidRPr="007710D3">
              <w:rPr>
                <w:noProof/>
                <w:webHidden/>
                <w:sz w:val="24"/>
                <w:szCs w:val="24"/>
              </w:rPr>
              <w:fldChar w:fldCharType="end"/>
            </w:r>
          </w:hyperlink>
        </w:p>
        <w:p w14:paraId="592898CA" w14:textId="1AA49EC4" w:rsidR="007710D3" w:rsidRPr="007710D3" w:rsidRDefault="004A3002">
          <w:pPr>
            <w:pStyle w:val="TOC2"/>
            <w:rPr>
              <w:rFonts w:eastAsiaTheme="minorEastAsia"/>
              <w:noProof/>
              <w:color w:val="auto"/>
              <w:sz w:val="24"/>
              <w:szCs w:val="24"/>
              <w:lang w:val="bg-BG"/>
            </w:rPr>
          </w:pPr>
          <w:hyperlink w:anchor="_Toc137564869" w:history="1">
            <w:r w:rsidR="007710D3" w:rsidRPr="007710D3">
              <w:rPr>
                <w:rStyle w:val="Hyperlink"/>
                <w:noProof/>
                <w:sz w:val="24"/>
                <w:szCs w:val="24"/>
                <w:lang w:val="bg-BG"/>
              </w:rPr>
              <w:t>8.8.2. Осчетоводяване на лимити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_Toc137564869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27</w:t>
            </w:r>
            <w:r w:rsidR="007710D3" w:rsidRPr="007710D3">
              <w:rPr>
                <w:noProof/>
                <w:webHidden/>
                <w:sz w:val="24"/>
                <w:szCs w:val="24"/>
              </w:rPr>
              <w:fldChar w:fldCharType="end"/>
            </w:r>
          </w:hyperlink>
        </w:p>
        <w:p w14:paraId="057A6649" w14:textId="386B96CD" w:rsidR="007710D3" w:rsidRPr="007710D3" w:rsidRDefault="004A3002">
          <w:pPr>
            <w:pStyle w:val="TOC2"/>
            <w:rPr>
              <w:rFonts w:eastAsiaTheme="minorEastAsia"/>
              <w:noProof/>
              <w:color w:val="auto"/>
              <w:sz w:val="24"/>
              <w:szCs w:val="24"/>
              <w:lang w:val="bg-BG"/>
            </w:rPr>
          </w:pPr>
          <w:hyperlink w:anchor="_Toc137564870" w:history="1">
            <w:r w:rsidR="007710D3" w:rsidRPr="007710D3">
              <w:rPr>
                <w:rStyle w:val="Hyperlink"/>
                <w:noProof/>
                <w:sz w:val="24"/>
                <w:szCs w:val="24"/>
                <w:lang w:val="bg-BG"/>
              </w:rPr>
              <w:t>8.8.3. Осчетоводяване на плащания по сключените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_Toc137564870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28</w:t>
            </w:r>
            <w:r w:rsidR="007710D3" w:rsidRPr="007710D3">
              <w:rPr>
                <w:noProof/>
                <w:webHidden/>
                <w:sz w:val="24"/>
                <w:szCs w:val="24"/>
              </w:rPr>
              <w:fldChar w:fldCharType="end"/>
            </w:r>
          </w:hyperlink>
        </w:p>
        <w:p w14:paraId="43B2BD62" w14:textId="128508E6" w:rsidR="007710D3" w:rsidRPr="007710D3" w:rsidRDefault="004A3002">
          <w:pPr>
            <w:pStyle w:val="TOC2"/>
            <w:rPr>
              <w:rFonts w:eastAsiaTheme="minorEastAsia"/>
              <w:noProof/>
              <w:color w:val="auto"/>
              <w:sz w:val="24"/>
              <w:szCs w:val="24"/>
              <w:lang w:val="bg-BG"/>
            </w:rPr>
          </w:pPr>
          <w:hyperlink w:anchor="_Toc137564871" w:history="1">
            <w:r w:rsidR="007710D3" w:rsidRPr="007710D3">
              <w:rPr>
                <w:rStyle w:val="Hyperlink"/>
                <w:noProof/>
                <w:sz w:val="24"/>
                <w:szCs w:val="24"/>
                <w:lang w:val="bg-BG"/>
              </w:rPr>
              <w:t>8.8.4. Начисляване на вземания/дългове по сключените договори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_Toc137564871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29</w:t>
            </w:r>
            <w:r w:rsidR="007710D3" w:rsidRPr="007710D3">
              <w:rPr>
                <w:noProof/>
                <w:webHidden/>
                <w:sz w:val="24"/>
                <w:szCs w:val="24"/>
              </w:rPr>
              <w:fldChar w:fldCharType="end"/>
            </w:r>
          </w:hyperlink>
        </w:p>
        <w:p w14:paraId="3B1841A7" w14:textId="14B30B8A" w:rsidR="007710D3" w:rsidRPr="007710D3" w:rsidRDefault="004A3002">
          <w:pPr>
            <w:pStyle w:val="TOC2"/>
            <w:rPr>
              <w:rFonts w:eastAsiaTheme="minorEastAsia"/>
              <w:noProof/>
              <w:color w:val="auto"/>
              <w:sz w:val="24"/>
              <w:szCs w:val="24"/>
              <w:lang w:val="bg-BG"/>
            </w:rPr>
          </w:pPr>
          <w:hyperlink w:anchor="_Toc137564872" w:history="1">
            <w:r w:rsidR="007710D3" w:rsidRPr="007710D3">
              <w:rPr>
                <w:rStyle w:val="Hyperlink"/>
                <w:noProof/>
                <w:sz w:val="24"/>
                <w:szCs w:val="24"/>
                <w:lang w:val="bg-BG"/>
              </w:rPr>
              <w:t>8.8.5. Възстановяване на неправомерно предоставена и несъвместима държавна помощ</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_Toc137564872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30</w:t>
            </w:r>
            <w:r w:rsidR="007710D3" w:rsidRPr="007710D3">
              <w:rPr>
                <w:noProof/>
                <w:webHidden/>
                <w:sz w:val="24"/>
                <w:szCs w:val="24"/>
              </w:rPr>
              <w:fldChar w:fldCharType="end"/>
            </w:r>
          </w:hyperlink>
        </w:p>
        <w:p w14:paraId="2C9B7079" w14:textId="33CE7883" w:rsidR="007710D3" w:rsidRPr="007710D3" w:rsidRDefault="004A3002">
          <w:pPr>
            <w:pStyle w:val="TOC2"/>
            <w:rPr>
              <w:rFonts w:eastAsiaTheme="minorEastAsia"/>
              <w:noProof/>
              <w:color w:val="auto"/>
              <w:sz w:val="24"/>
              <w:szCs w:val="24"/>
              <w:lang w:val="bg-BG"/>
            </w:rPr>
          </w:pPr>
          <w:hyperlink w:anchor="_Toc137564873" w:history="1">
            <w:r w:rsidR="007710D3" w:rsidRPr="007710D3">
              <w:rPr>
                <w:rStyle w:val="Hyperlink"/>
                <w:noProof/>
                <w:sz w:val="24"/>
                <w:szCs w:val="24"/>
                <w:lang w:val="bg-BG"/>
              </w:rPr>
              <w:t>8.8.6. Предоставяне на информация и осчетоводяване от УО на вземанията по ПО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_Toc137564873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30</w:t>
            </w:r>
            <w:r w:rsidR="007710D3" w:rsidRPr="007710D3">
              <w:rPr>
                <w:noProof/>
                <w:webHidden/>
                <w:sz w:val="24"/>
                <w:szCs w:val="24"/>
              </w:rPr>
              <w:fldChar w:fldCharType="end"/>
            </w:r>
          </w:hyperlink>
        </w:p>
        <w:p w14:paraId="62368C66" w14:textId="12F20918" w:rsidR="007710D3" w:rsidRPr="007710D3" w:rsidRDefault="004A3002">
          <w:pPr>
            <w:pStyle w:val="TOC2"/>
            <w:rPr>
              <w:rFonts w:eastAsiaTheme="minorEastAsia"/>
              <w:noProof/>
              <w:color w:val="auto"/>
              <w:sz w:val="24"/>
              <w:szCs w:val="24"/>
              <w:lang w:val="bg-BG"/>
            </w:rPr>
          </w:pPr>
          <w:hyperlink w:anchor="_Toc137564874" w:history="1">
            <w:r w:rsidR="007710D3" w:rsidRPr="007710D3">
              <w:rPr>
                <w:rStyle w:val="Hyperlink"/>
                <w:noProof/>
                <w:sz w:val="24"/>
                <w:szCs w:val="24"/>
                <w:lang w:val="bg-BG"/>
              </w:rPr>
              <w:t>8.8.7. Осчетоводяване на верифицирани разходи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_Toc137564874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33</w:t>
            </w:r>
            <w:r w:rsidR="007710D3" w:rsidRPr="007710D3">
              <w:rPr>
                <w:noProof/>
                <w:webHidden/>
                <w:sz w:val="24"/>
                <w:szCs w:val="24"/>
              </w:rPr>
              <w:fldChar w:fldCharType="end"/>
            </w:r>
          </w:hyperlink>
        </w:p>
        <w:p w14:paraId="61B518F8" w14:textId="6A53867A" w:rsidR="007710D3" w:rsidRPr="007710D3" w:rsidRDefault="004A3002">
          <w:pPr>
            <w:pStyle w:val="TOC2"/>
            <w:rPr>
              <w:rFonts w:eastAsiaTheme="minorEastAsia"/>
              <w:noProof/>
              <w:color w:val="auto"/>
              <w:sz w:val="24"/>
              <w:szCs w:val="24"/>
              <w:lang w:val="bg-BG"/>
            </w:rPr>
          </w:pPr>
          <w:hyperlink w:anchor="_Toc137564875" w:history="1">
            <w:r w:rsidR="007710D3" w:rsidRPr="007710D3">
              <w:rPr>
                <w:rStyle w:val="Hyperlink"/>
                <w:noProof/>
                <w:sz w:val="24"/>
                <w:szCs w:val="24"/>
                <w:lang w:val="bg-BG"/>
              </w:rPr>
              <w:t>8.8.8. Осчетоводяване на върнати суми от бенефициенти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_Toc137564875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34</w:t>
            </w:r>
            <w:r w:rsidR="007710D3" w:rsidRPr="007710D3">
              <w:rPr>
                <w:noProof/>
                <w:webHidden/>
                <w:sz w:val="24"/>
                <w:szCs w:val="24"/>
              </w:rPr>
              <w:fldChar w:fldCharType="end"/>
            </w:r>
          </w:hyperlink>
        </w:p>
        <w:p w14:paraId="7B8BBBDB" w14:textId="215AEF55" w:rsidR="007710D3" w:rsidRPr="007710D3" w:rsidRDefault="004A3002">
          <w:pPr>
            <w:pStyle w:val="TOC2"/>
            <w:rPr>
              <w:rFonts w:eastAsiaTheme="minorEastAsia"/>
              <w:noProof/>
              <w:color w:val="auto"/>
              <w:sz w:val="24"/>
              <w:szCs w:val="24"/>
              <w:lang w:val="bg-BG"/>
            </w:rPr>
          </w:pPr>
          <w:hyperlink w:anchor="_Toc137564876" w:history="1">
            <w:r w:rsidR="007710D3" w:rsidRPr="007710D3">
              <w:rPr>
                <w:rStyle w:val="Hyperlink"/>
                <w:noProof/>
                <w:sz w:val="24"/>
                <w:szCs w:val="24"/>
                <w:lang w:val="bg-BG"/>
              </w:rPr>
              <w:t xml:space="preserve">8.8.9. Осчетоводяване на регистрирани и възстановени нередности </w:t>
            </w:r>
            <w:r w:rsidR="007710D3" w:rsidRPr="007710D3">
              <w:rPr>
                <w:rStyle w:val="Hyperlink"/>
                <w:noProof/>
                <w:sz w:val="24"/>
                <w:szCs w:val="24"/>
              </w:rPr>
              <w:t>(</w:t>
            </w:r>
            <w:r w:rsidR="007710D3" w:rsidRPr="007710D3">
              <w:rPr>
                <w:rStyle w:val="Hyperlink"/>
                <w:noProof/>
                <w:sz w:val="24"/>
                <w:szCs w:val="24"/>
                <w:lang w:val="bg-BG"/>
              </w:rPr>
              <w:t>дългове</w:t>
            </w:r>
            <w:r w:rsidR="007710D3" w:rsidRPr="007710D3">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_Toc137564876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34</w:t>
            </w:r>
            <w:r w:rsidR="007710D3" w:rsidRPr="007710D3">
              <w:rPr>
                <w:noProof/>
                <w:webHidden/>
                <w:sz w:val="24"/>
                <w:szCs w:val="24"/>
              </w:rPr>
              <w:fldChar w:fldCharType="end"/>
            </w:r>
          </w:hyperlink>
        </w:p>
        <w:p w14:paraId="3AB2B1A0" w14:textId="389C50C5" w:rsidR="007710D3" w:rsidRPr="007710D3" w:rsidRDefault="004A3002">
          <w:pPr>
            <w:pStyle w:val="TOC2"/>
            <w:rPr>
              <w:rFonts w:eastAsiaTheme="minorEastAsia"/>
              <w:noProof/>
              <w:color w:val="auto"/>
              <w:sz w:val="24"/>
              <w:szCs w:val="24"/>
              <w:lang w:val="bg-BG"/>
            </w:rPr>
          </w:pPr>
          <w:hyperlink w:anchor="_Toc137564877" w:history="1">
            <w:r w:rsidR="007710D3" w:rsidRPr="007710D3">
              <w:rPr>
                <w:rStyle w:val="Hyperlink"/>
                <w:noProof/>
                <w:sz w:val="24"/>
                <w:szCs w:val="24"/>
                <w:lang w:val="bg-BG"/>
              </w:rPr>
              <w:t>8.8.10. Осчетоводяване на отписани суми от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_Toc137564877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36</w:t>
            </w:r>
            <w:r w:rsidR="007710D3" w:rsidRPr="007710D3">
              <w:rPr>
                <w:noProof/>
                <w:webHidden/>
                <w:sz w:val="24"/>
                <w:szCs w:val="24"/>
              </w:rPr>
              <w:fldChar w:fldCharType="end"/>
            </w:r>
          </w:hyperlink>
        </w:p>
        <w:p w14:paraId="745524B5" w14:textId="5FD35494" w:rsidR="007710D3" w:rsidRPr="007710D3" w:rsidRDefault="004A3002">
          <w:pPr>
            <w:pStyle w:val="TOC2"/>
            <w:rPr>
              <w:rFonts w:eastAsiaTheme="minorEastAsia"/>
              <w:noProof/>
              <w:color w:val="auto"/>
              <w:sz w:val="24"/>
              <w:szCs w:val="24"/>
              <w:lang w:val="bg-BG"/>
            </w:rPr>
          </w:pPr>
          <w:hyperlink w:anchor="_Toc137564878" w:history="1">
            <w:r w:rsidR="007710D3" w:rsidRPr="007710D3">
              <w:rPr>
                <w:rStyle w:val="Hyperlink"/>
                <w:noProof/>
                <w:sz w:val="24"/>
                <w:szCs w:val="24"/>
                <w:lang w:val="bg-BG"/>
              </w:rPr>
              <w:t xml:space="preserve">8.8.11. Книга на длъжниците и </w:t>
            </w:r>
            <w:r w:rsidR="008E67E7" w:rsidRPr="008E67E7">
              <w:rPr>
                <w:rStyle w:val="Hyperlink"/>
                <w:noProof/>
                <w:sz w:val="24"/>
                <w:szCs w:val="24"/>
                <w:lang w:val="bg-BG"/>
              </w:rPr>
              <w:t>Книга на длъжниците във връзка с финансови корекции за слабости в системата за управление и контрол</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_Toc137564878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36</w:t>
            </w:r>
            <w:r w:rsidR="007710D3" w:rsidRPr="007710D3">
              <w:rPr>
                <w:noProof/>
                <w:webHidden/>
                <w:sz w:val="24"/>
                <w:szCs w:val="24"/>
              </w:rPr>
              <w:fldChar w:fldCharType="end"/>
            </w:r>
          </w:hyperlink>
        </w:p>
        <w:p w14:paraId="016E2EF1" w14:textId="1C36B8AD" w:rsidR="007710D3" w:rsidRPr="007710D3" w:rsidRDefault="004A3002">
          <w:pPr>
            <w:pStyle w:val="TOC2"/>
            <w:rPr>
              <w:rFonts w:eastAsiaTheme="minorEastAsia"/>
              <w:noProof/>
              <w:color w:val="auto"/>
              <w:sz w:val="24"/>
              <w:szCs w:val="24"/>
              <w:lang w:val="bg-BG"/>
            </w:rPr>
          </w:pPr>
          <w:hyperlink w:anchor="_Toc137564879" w:history="1">
            <w:r w:rsidR="007710D3" w:rsidRPr="007710D3">
              <w:rPr>
                <w:rStyle w:val="Hyperlink"/>
                <w:noProof/>
                <w:sz w:val="24"/>
                <w:szCs w:val="24"/>
                <w:lang w:val="bg-BG"/>
              </w:rPr>
              <w:t xml:space="preserve">8.8.12. Получаване, съхранение и освобождаване на </w:t>
            </w:r>
            <w:r w:rsidR="00891EEE">
              <w:rPr>
                <w:rStyle w:val="Hyperlink"/>
                <w:noProof/>
                <w:sz w:val="24"/>
                <w:szCs w:val="24"/>
                <w:lang w:val="bg-BG"/>
              </w:rPr>
              <w:t xml:space="preserve">обезпечение за авансово плащане </w:t>
            </w:r>
            <w:r w:rsidR="00891EEE">
              <w:rPr>
                <w:rStyle w:val="Hyperlink"/>
                <w:noProof/>
                <w:sz w:val="24"/>
                <w:szCs w:val="24"/>
              </w:rPr>
              <w:t>(</w:t>
            </w:r>
            <w:r w:rsidR="007710D3" w:rsidRPr="007710D3">
              <w:rPr>
                <w:rStyle w:val="Hyperlink"/>
                <w:noProof/>
                <w:sz w:val="24"/>
                <w:szCs w:val="24"/>
                <w:lang w:val="bg-BG"/>
              </w:rPr>
              <w:t>банкова гаранция</w:t>
            </w:r>
            <w:r w:rsidR="00D867B2">
              <w:rPr>
                <w:rStyle w:val="Hyperlink"/>
                <w:noProof/>
                <w:sz w:val="24"/>
                <w:szCs w:val="24"/>
                <w:lang w:val="bg-BG"/>
              </w:rPr>
              <w:t>/застраховка „Гаранция за авансово плащане“</w:t>
            </w:r>
            <w:r w:rsidR="00891EEE">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_Toc137564879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38</w:t>
            </w:r>
            <w:r w:rsidR="007710D3" w:rsidRPr="007710D3">
              <w:rPr>
                <w:noProof/>
                <w:webHidden/>
                <w:sz w:val="24"/>
                <w:szCs w:val="24"/>
              </w:rPr>
              <w:fldChar w:fldCharType="end"/>
            </w:r>
          </w:hyperlink>
        </w:p>
        <w:p w14:paraId="7B0B7856" w14:textId="7A57800A" w:rsidR="007710D3" w:rsidRPr="007710D3" w:rsidRDefault="004A3002">
          <w:pPr>
            <w:pStyle w:val="TOC2"/>
            <w:rPr>
              <w:rFonts w:eastAsiaTheme="minorEastAsia"/>
              <w:noProof/>
              <w:color w:val="auto"/>
              <w:sz w:val="24"/>
              <w:szCs w:val="24"/>
              <w:lang w:val="bg-BG"/>
            </w:rPr>
          </w:pPr>
          <w:hyperlink w:anchor="_Toc137564880" w:history="1">
            <w:r w:rsidR="007710D3" w:rsidRPr="007710D3">
              <w:rPr>
                <w:rStyle w:val="Hyperlink"/>
                <w:noProof/>
                <w:sz w:val="24"/>
                <w:szCs w:val="24"/>
                <w:lang w:val="bg-BG"/>
              </w:rPr>
              <w:t>8.8.13. Осчетоводяване на банкова гаранция за авансово плащане</w:t>
            </w:r>
            <w:r w:rsidR="00891EEE">
              <w:rPr>
                <w:rStyle w:val="Hyperlink"/>
                <w:noProof/>
                <w:sz w:val="24"/>
                <w:szCs w:val="24"/>
                <w:lang w:val="bg-BG"/>
              </w:rPr>
              <w:t>/застраховка „Гаранция за авансово плащане“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_Toc137564880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46</w:t>
            </w:r>
            <w:r w:rsidR="007710D3" w:rsidRPr="007710D3">
              <w:rPr>
                <w:noProof/>
                <w:webHidden/>
                <w:sz w:val="24"/>
                <w:szCs w:val="24"/>
              </w:rPr>
              <w:fldChar w:fldCharType="end"/>
            </w:r>
          </w:hyperlink>
        </w:p>
        <w:p w14:paraId="02148291" w14:textId="09D7EC82" w:rsidR="007710D3" w:rsidRPr="007710D3" w:rsidRDefault="004A3002">
          <w:pPr>
            <w:pStyle w:val="TOC2"/>
            <w:rPr>
              <w:rFonts w:eastAsiaTheme="minorEastAsia"/>
              <w:noProof/>
              <w:color w:val="auto"/>
              <w:sz w:val="24"/>
              <w:szCs w:val="24"/>
              <w:lang w:val="bg-BG"/>
            </w:rPr>
          </w:pPr>
          <w:hyperlink w:anchor="_Toc137564881" w:history="1">
            <w:r w:rsidR="007710D3" w:rsidRPr="007710D3">
              <w:rPr>
                <w:rStyle w:val="Hyperlink"/>
                <w:noProof/>
                <w:sz w:val="24"/>
                <w:szCs w:val="24"/>
                <w:lang w:val="bg-BG"/>
              </w:rPr>
              <w:t>8.8.14. Доклад за извършена верификация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_Toc137564881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47</w:t>
            </w:r>
            <w:r w:rsidR="007710D3" w:rsidRPr="007710D3">
              <w:rPr>
                <w:noProof/>
                <w:webHidden/>
                <w:sz w:val="24"/>
                <w:szCs w:val="24"/>
              </w:rPr>
              <w:fldChar w:fldCharType="end"/>
            </w:r>
          </w:hyperlink>
        </w:p>
        <w:p w14:paraId="67E1B556" w14:textId="3B98E7DB"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82" w:history="1">
            <w:r w:rsidR="007710D3" w:rsidRPr="007710D3">
              <w:rPr>
                <w:rStyle w:val="Hyperlink"/>
                <w:rFonts w:ascii="Times New Roman" w:hAnsi="Times New Roman"/>
                <w:b/>
                <w:noProof/>
                <w:sz w:val="24"/>
                <w:lang w:val="bg-BG"/>
              </w:rPr>
              <w:t>8.9. Равнение на информацията в счетоводната система САП и ИСУН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_Toc137564882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48</w:t>
            </w:r>
            <w:r w:rsidR="007710D3" w:rsidRPr="007710D3">
              <w:rPr>
                <w:rFonts w:ascii="Times New Roman" w:hAnsi="Times New Roman"/>
                <w:noProof/>
                <w:webHidden/>
                <w:sz w:val="24"/>
              </w:rPr>
              <w:fldChar w:fldCharType="end"/>
            </w:r>
          </w:hyperlink>
        </w:p>
        <w:p w14:paraId="58F69B14" w14:textId="740391F9" w:rsidR="007710D3" w:rsidRPr="007710D3" w:rsidRDefault="004A3002">
          <w:pPr>
            <w:pStyle w:val="TOC1"/>
            <w:tabs>
              <w:tab w:val="right" w:leader="dot" w:pos="9062"/>
            </w:tabs>
            <w:rPr>
              <w:rFonts w:ascii="Times New Roman" w:eastAsiaTheme="minorEastAsia" w:hAnsi="Times New Roman"/>
              <w:noProof/>
              <w:sz w:val="24"/>
              <w:lang w:val="bg-BG" w:eastAsia="bg-BG"/>
            </w:rPr>
          </w:pPr>
          <w:hyperlink w:anchor="_Toc137564883" w:history="1">
            <w:r w:rsidR="007710D3" w:rsidRPr="007710D3">
              <w:rPr>
                <w:rStyle w:val="Hyperlink"/>
                <w:rFonts w:ascii="Times New Roman" w:hAnsi="Times New Roman"/>
                <w:b/>
                <w:noProof/>
                <w:sz w:val="24"/>
                <w:lang w:val="bg-BG"/>
              </w:rPr>
              <w:t>8.10. Финансови отчети</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_Toc137564883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B74AEC">
              <w:rPr>
                <w:rFonts w:ascii="Times New Roman" w:hAnsi="Times New Roman"/>
                <w:noProof/>
                <w:webHidden/>
                <w:sz w:val="24"/>
              </w:rPr>
              <w:t>49</w:t>
            </w:r>
            <w:r w:rsidR="007710D3" w:rsidRPr="007710D3">
              <w:rPr>
                <w:rFonts w:ascii="Times New Roman" w:hAnsi="Times New Roman"/>
                <w:noProof/>
                <w:webHidden/>
                <w:sz w:val="24"/>
              </w:rPr>
              <w:fldChar w:fldCharType="end"/>
            </w:r>
          </w:hyperlink>
        </w:p>
        <w:p w14:paraId="07A84242" w14:textId="4804005B" w:rsidR="007710D3" w:rsidRPr="007710D3" w:rsidRDefault="004A3002">
          <w:pPr>
            <w:pStyle w:val="TOC2"/>
            <w:rPr>
              <w:rFonts w:eastAsiaTheme="minorEastAsia"/>
              <w:noProof/>
              <w:color w:val="auto"/>
              <w:sz w:val="24"/>
              <w:szCs w:val="24"/>
              <w:lang w:val="bg-BG"/>
            </w:rPr>
          </w:pPr>
          <w:hyperlink w:anchor="_Toc137564884" w:history="1">
            <w:r w:rsidR="007710D3" w:rsidRPr="007710D3">
              <w:rPr>
                <w:rStyle w:val="Hyperlink"/>
                <w:noProof/>
                <w:sz w:val="24"/>
                <w:szCs w:val="24"/>
                <w:lang w:val="bg-BG"/>
              </w:rPr>
              <w:t>8.10.1. Финансови отчети на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_Toc137564884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49</w:t>
            </w:r>
            <w:r w:rsidR="007710D3" w:rsidRPr="007710D3">
              <w:rPr>
                <w:noProof/>
                <w:webHidden/>
                <w:sz w:val="24"/>
                <w:szCs w:val="24"/>
              </w:rPr>
              <w:fldChar w:fldCharType="end"/>
            </w:r>
          </w:hyperlink>
        </w:p>
        <w:p w14:paraId="5D029858" w14:textId="5C8E897C" w:rsidR="007710D3" w:rsidRDefault="004A3002">
          <w:pPr>
            <w:pStyle w:val="TOC2"/>
            <w:rPr>
              <w:rFonts w:asciiTheme="minorHAnsi" w:eastAsiaTheme="minorEastAsia" w:hAnsiTheme="minorHAnsi" w:cstheme="minorBidi"/>
              <w:noProof/>
              <w:color w:val="auto"/>
              <w:szCs w:val="22"/>
              <w:lang w:val="bg-BG"/>
            </w:rPr>
          </w:pPr>
          <w:hyperlink w:anchor="_Toc137564885" w:history="1">
            <w:r w:rsidR="007710D3" w:rsidRPr="007710D3">
              <w:rPr>
                <w:rStyle w:val="Hyperlink"/>
                <w:noProof/>
                <w:sz w:val="24"/>
                <w:szCs w:val="24"/>
                <w:lang w:val="bg-BG"/>
              </w:rPr>
              <w:t>8.11. Архивиране и съхранение на счетоводната документация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_Toc137564885 \h </w:instrText>
            </w:r>
            <w:r w:rsidR="007710D3" w:rsidRPr="007710D3">
              <w:rPr>
                <w:noProof/>
                <w:webHidden/>
                <w:sz w:val="24"/>
                <w:szCs w:val="24"/>
              </w:rPr>
            </w:r>
            <w:r w:rsidR="007710D3" w:rsidRPr="007710D3">
              <w:rPr>
                <w:noProof/>
                <w:webHidden/>
                <w:sz w:val="24"/>
                <w:szCs w:val="24"/>
              </w:rPr>
              <w:fldChar w:fldCharType="separate"/>
            </w:r>
            <w:r w:rsidR="00B74AEC">
              <w:rPr>
                <w:noProof/>
                <w:webHidden/>
                <w:sz w:val="24"/>
                <w:szCs w:val="24"/>
              </w:rPr>
              <w:t>49</w:t>
            </w:r>
            <w:r w:rsidR="007710D3" w:rsidRPr="007710D3">
              <w:rPr>
                <w:noProof/>
                <w:webHidden/>
                <w:sz w:val="24"/>
                <w:szCs w:val="24"/>
              </w:rPr>
              <w:fldChar w:fldCharType="end"/>
            </w:r>
          </w:hyperlink>
        </w:p>
        <w:p w14:paraId="4AA620D1" w14:textId="6E66F279" w:rsidR="000622ED" w:rsidRPr="007710D3" w:rsidRDefault="005867CF" w:rsidP="007710D3">
          <w:pPr>
            <w:rPr>
              <w:rFonts w:ascii="Times New Roman" w:hAnsi="Times New Roman"/>
              <w:lang w:val="bg-BG"/>
            </w:rPr>
          </w:pPr>
          <w:r w:rsidRPr="00815069">
            <w:rPr>
              <w:rFonts w:ascii="Times New Roman" w:hAnsi="Times New Roman"/>
              <w:b/>
              <w:bCs/>
              <w:noProof/>
              <w:lang w:val="bg-BG"/>
            </w:rPr>
            <w:fldChar w:fldCharType="end"/>
          </w:r>
        </w:p>
      </w:sdtContent>
    </w:sdt>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C6E68E8"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32BB7CC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5DAD9DF3"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6891691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01D388A6" w:rsidR="00027C64" w:rsidRPr="00A21D95" w:rsidRDefault="004906C9" w:rsidP="00490E9D">
            <w:pPr>
              <w:spacing w:before="120" w:after="120"/>
              <w:rPr>
                <w:rFonts w:ascii="Times New Roman" w:hAnsi="Times New Roman"/>
                <w:sz w:val="24"/>
                <w:lang w:val="bg-BG"/>
              </w:rPr>
            </w:pPr>
            <w:r w:rsidRPr="00A21D95">
              <w:rPr>
                <w:rFonts w:ascii="Times New Roman" w:hAnsi="Times New Roman"/>
                <w:sz w:val="24"/>
                <w:lang w:val="bg-BG"/>
              </w:rPr>
              <w:t xml:space="preserve">Контролен лист за </w:t>
            </w:r>
            <w:r w:rsidR="00027C64" w:rsidRPr="00A21D95">
              <w:rPr>
                <w:rFonts w:ascii="Times New Roman" w:hAnsi="Times New Roman"/>
                <w:sz w:val="24"/>
                <w:lang w:val="bg-BG"/>
              </w:rPr>
              <w:t>оборотната ведомост на УО</w:t>
            </w:r>
            <w:r w:rsidR="007767D4" w:rsidRPr="00A21D95">
              <w:rPr>
                <w:rFonts w:ascii="Times New Roman" w:hAnsi="Times New Roman"/>
                <w:sz w:val="24"/>
                <w:lang w:val="bg-BG"/>
              </w:rPr>
              <w:t xml:space="preserve"> и проверка на равнение на информацията в счетоводната </w:t>
            </w:r>
            <w:r w:rsidR="00490E9D" w:rsidRPr="00A21D95">
              <w:rPr>
                <w:rFonts w:ascii="Times New Roman" w:hAnsi="Times New Roman"/>
                <w:sz w:val="24"/>
                <w:lang w:val="bg-BG"/>
              </w:rPr>
              <w:t xml:space="preserve">система </w:t>
            </w:r>
            <w:r w:rsidR="00BF0073" w:rsidRPr="00A21D95">
              <w:rPr>
                <w:rFonts w:ascii="Times New Roman" w:hAnsi="Times New Roman"/>
                <w:sz w:val="24"/>
                <w:lang w:val="bg-BG"/>
              </w:rPr>
              <w:t>САП</w:t>
            </w:r>
            <w:r w:rsidR="00490E9D" w:rsidRPr="00A21D95">
              <w:rPr>
                <w:rFonts w:ascii="Times New Roman" w:hAnsi="Times New Roman"/>
                <w:sz w:val="24"/>
                <w:lang w:val="bg-BG"/>
              </w:rPr>
              <w:t>,</w:t>
            </w:r>
            <w:r w:rsidR="007767D4" w:rsidRPr="00A21D95">
              <w:rPr>
                <w:rFonts w:ascii="Times New Roman" w:hAnsi="Times New Roman"/>
                <w:sz w:val="24"/>
                <w:lang w:val="bg-BG"/>
              </w:rPr>
              <w:t xml:space="preserve"> информационната система</w:t>
            </w:r>
            <w:r w:rsidR="00490E9D" w:rsidRPr="00A21D95">
              <w:rPr>
                <w:rFonts w:ascii="Times New Roman" w:hAnsi="Times New Roman"/>
                <w:sz w:val="24"/>
                <w:lang w:val="bg-BG"/>
              </w:rPr>
              <w:t xml:space="preserve"> ИСУН СЕБРА</w:t>
            </w:r>
            <w:r w:rsidR="007767D4" w:rsidRPr="00A21D95"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2B2E08D2"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65E5F4E2" w:rsidR="00400FE5" w:rsidRPr="00A21D95" w:rsidRDefault="00400FE5" w:rsidP="00FA4372">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вземания</w:t>
            </w:r>
            <w:r w:rsidR="00B24658" w:rsidRPr="00A21D95">
              <w:rPr>
                <w:color w:val="auto"/>
                <w:szCs w:val="24"/>
                <w:lang w:val="bg-BG"/>
              </w:rPr>
              <w:t xml:space="preserve"> (Приложение </w:t>
            </w:r>
            <w:r w:rsidR="00FF2911" w:rsidRPr="008C2752">
              <w:rPr>
                <w:color w:val="auto"/>
                <w:szCs w:val="24"/>
                <w:lang w:val="bg-BG"/>
              </w:rPr>
              <w:t>8</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41F06216"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2FCA952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оттеглени, отписани или възстановени/прихванати суми</w:t>
            </w:r>
            <w:r w:rsidR="00B24658" w:rsidRPr="00A21D95">
              <w:rPr>
                <w:color w:val="auto"/>
                <w:szCs w:val="24"/>
                <w:lang w:val="bg-BG"/>
              </w:rPr>
              <w:t xml:space="preserve"> (Приложение </w:t>
            </w:r>
            <w:r w:rsidR="00FF2911" w:rsidRPr="008C2752">
              <w:rPr>
                <w:color w:val="auto"/>
                <w:szCs w:val="24"/>
                <w:lang w:val="bg-BG"/>
              </w:rPr>
              <w:t>9</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09C7FFF0"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4BF57D7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82592" w:rsidRPr="00A21D95">
              <w:rPr>
                <w:color w:val="auto"/>
                <w:szCs w:val="24"/>
                <w:lang w:val="bg-BG"/>
              </w:rPr>
              <w:t>о</w:t>
            </w:r>
            <w:r w:rsidRPr="00A21D95">
              <w:rPr>
                <w:color w:val="auto"/>
                <w:szCs w:val="24"/>
                <w:lang w:val="bg-BG"/>
              </w:rPr>
              <w:t xml:space="preserve"> писм</w:t>
            </w:r>
            <w:r w:rsidR="00282592" w:rsidRPr="00A21D95">
              <w:rPr>
                <w:color w:val="auto"/>
                <w:szCs w:val="24"/>
                <w:lang w:val="bg-BG"/>
              </w:rPr>
              <w:t>о</w:t>
            </w:r>
            <w:r w:rsidRPr="00A21D95">
              <w:rPr>
                <w:color w:val="auto"/>
                <w:szCs w:val="24"/>
                <w:lang w:val="bg-BG"/>
              </w:rPr>
              <w:t xml:space="preserve"> за </w:t>
            </w:r>
            <w:r w:rsidR="00282592" w:rsidRPr="00A21D95">
              <w:rPr>
                <w:color w:val="auto"/>
                <w:szCs w:val="24"/>
                <w:lang w:val="bg-BG"/>
              </w:rPr>
              <w:t>наложени</w:t>
            </w:r>
            <w:r w:rsidRPr="00A21D95">
              <w:rPr>
                <w:color w:val="auto"/>
                <w:szCs w:val="24"/>
                <w:lang w:val="bg-BG"/>
              </w:rPr>
              <w:t xml:space="preserve"> финансови </w:t>
            </w:r>
            <w:r w:rsidR="00253B89" w:rsidRPr="00A21D95">
              <w:rPr>
                <w:color w:val="auto"/>
                <w:szCs w:val="24"/>
                <w:lang w:val="bg-BG"/>
              </w:rPr>
              <w:t xml:space="preserve"> к</w:t>
            </w:r>
            <w:r w:rsidRPr="00A21D95">
              <w:rPr>
                <w:color w:val="auto"/>
                <w:szCs w:val="24"/>
                <w:lang w:val="bg-BG"/>
              </w:rPr>
              <w:t>орекции</w:t>
            </w:r>
            <w:r w:rsidR="00282592" w:rsidRPr="00A21D95">
              <w:rPr>
                <w:color w:val="auto"/>
                <w:szCs w:val="24"/>
                <w:lang w:val="bg-BG"/>
              </w:rPr>
              <w:t>/нередности</w:t>
            </w:r>
            <w:r w:rsidR="0013656A" w:rsidRPr="00A21D95">
              <w:rPr>
                <w:color w:val="auto"/>
                <w:szCs w:val="24"/>
                <w:lang w:val="bg-BG"/>
              </w:rPr>
              <w:t xml:space="preserve"> преди изплащане на финансовата помощ</w:t>
            </w:r>
            <w:r w:rsidR="00282592" w:rsidRPr="00A21D95">
              <w:rPr>
                <w:color w:val="auto"/>
                <w:szCs w:val="24"/>
                <w:lang w:val="bg-BG"/>
              </w:rPr>
              <w:t xml:space="preserve"> на бенефициента</w:t>
            </w:r>
            <w:r w:rsidR="00B24658" w:rsidRPr="00A21D95">
              <w:rPr>
                <w:color w:val="auto"/>
                <w:szCs w:val="24"/>
                <w:lang w:val="bg-BG"/>
              </w:rPr>
              <w:t xml:space="preserve"> (Приложение 1</w:t>
            </w:r>
            <w:r w:rsidR="0082216F" w:rsidRPr="008C2752">
              <w:rPr>
                <w:color w:val="auto"/>
                <w:szCs w:val="24"/>
                <w:lang w:val="bg-BG"/>
              </w:rPr>
              <w:t>2</w:t>
            </w:r>
            <w:r w:rsidR="00B24658" w:rsidRPr="00A21D95">
              <w:rPr>
                <w:color w:val="auto"/>
                <w:szCs w:val="24"/>
                <w:lang w:val="bg-BG"/>
              </w:rPr>
              <w:t xml:space="preserve"> от Н-</w:t>
            </w:r>
            <w:r w:rsidR="0082216F" w:rsidRPr="008C2752">
              <w:rPr>
                <w:color w:val="auto"/>
                <w:szCs w:val="24"/>
                <w:lang w:val="bg-BG"/>
              </w:rPr>
              <w:t>5</w:t>
            </w:r>
            <w:r w:rsidR="00B24658" w:rsidRPr="00A21D95">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23DA5F73"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 xml:space="preserve">Приложение </w:t>
            </w:r>
            <w:r w:rsidR="00097F10">
              <w:rPr>
                <w:rFonts w:ascii="Times New Roman" w:hAnsi="Times New Roman"/>
                <w:i/>
                <w:sz w:val="24"/>
                <w:lang w:val="bg-BG"/>
              </w:rPr>
              <w:t>8</w:t>
            </w:r>
            <w:r w:rsidRPr="005313F7">
              <w:rPr>
                <w:rFonts w:ascii="Times New Roman" w:hAnsi="Times New Roman"/>
                <w:i/>
                <w:sz w:val="24"/>
                <w:lang w:val="bg-BG"/>
              </w:rPr>
              <w:t>.6.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8C2752" w:rsidRDefault="00192F14" w:rsidP="00B24658">
            <w:pPr>
              <w:pStyle w:val="TableContents"/>
              <w:spacing w:after="0"/>
              <w:rPr>
                <w:color w:val="auto"/>
                <w:szCs w:val="24"/>
                <w:highlight w:val="yellow"/>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r w:rsidR="007F3132" w:rsidRPr="00815069" w14:paraId="297905E8"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876D946" w14:textId="553F4F9D"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7</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027A50C3" w14:textId="5949FD72" w:rsidR="007F3132" w:rsidRPr="005313F7" w:rsidRDefault="007F3132" w:rsidP="007F3132">
            <w:pPr>
              <w:pStyle w:val="TableContents"/>
              <w:spacing w:after="0"/>
              <w:rPr>
                <w:color w:val="auto"/>
                <w:szCs w:val="24"/>
                <w:lang w:val="bg-BG"/>
              </w:rPr>
            </w:pPr>
            <w:r w:rsidRPr="00345AEE">
              <w:rPr>
                <w:color w:val="auto"/>
                <w:szCs w:val="24"/>
                <w:lang w:val="bg-BG"/>
              </w:rPr>
              <w:t>К</w:t>
            </w:r>
            <w:r>
              <w:rPr>
                <w:color w:val="auto"/>
                <w:szCs w:val="24"/>
                <w:lang w:val="bg-BG"/>
              </w:rPr>
              <w:t>онтролен лист за п</w:t>
            </w:r>
            <w:r w:rsidRPr="00345AEE">
              <w:rPr>
                <w:color w:val="auto"/>
                <w:szCs w:val="24"/>
                <w:lang w:val="bg-BG"/>
              </w:rPr>
              <w:t>риключване на договор за предоставяне на БФП</w:t>
            </w:r>
          </w:p>
        </w:tc>
      </w:tr>
      <w:tr w:rsidR="007F3132" w:rsidRPr="00815069" w14:paraId="3CE29B57"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9AE21B9" w14:textId="542A3B9B"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8</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850C000" w14:textId="60BF9FF3" w:rsidR="007F3132" w:rsidRPr="00345AEE" w:rsidRDefault="00704CB5" w:rsidP="007F3132">
            <w:pPr>
              <w:pStyle w:val="TableContents"/>
              <w:spacing w:after="0"/>
              <w:rPr>
                <w:color w:val="auto"/>
                <w:szCs w:val="24"/>
                <w:lang w:val="bg-BG"/>
              </w:rPr>
            </w:pPr>
            <w:r>
              <w:rPr>
                <w:color w:val="auto"/>
                <w:szCs w:val="24"/>
                <w:lang w:val="bg-BG"/>
              </w:rPr>
              <w:t>С</w:t>
            </w:r>
            <w:r w:rsidR="007F3132" w:rsidRPr="007F3132">
              <w:rPr>
                <w:color w:val="auto"/>
                <w:szCs w:val="24"/>
                <w:lang w:val="bg-BG"/>
              </w:rPr>
              <w:t>правка с договори за приключване</w:t>
            </w:r>
          </w:p>
        </w:tc>
      </w:tr>
    </w:tbl>
    <w:p w14:paraId="664EB544" w14:textId="2494D056" w:rsidR="00A82C52" w:rsidRPr="0041789A" w:rsidRDefault="004D12C6" w:rsidP="0041789A">
      <w:pPr>
        <w:pStyle w:val="Heading1"/>
        <w:rPr>
          <w:rFonts w:ascii="Times New Roman" w:hAnsi="Times New Roman"/>
          <w:b/>
          <w:lang w:val="bg-BG"/>
        </w:rPr>
      </w:pPr>
      <w:bookmarkStart w:id="0" w:name="т_9_1"/>
      <w:bookmarkStart w:id="1" w:name="_Toc137564850"/>
      <w:r>
        <w:rPr>
          <w:rFonts w:ascii="Times New Roman" w:hAnsi="Times New Roman"/>
          <w:b/>
          <w:lang w:val="en-US"/>
        </w:rPr>
        <w:lastRenderedPageBreak/>
        <w:t>8</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EE97A4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w:t>
      </w:r>
      <w:r w:rsidR="00EF181D">
        <w:rPr>
          <w:rFonts w:ascii="Times New Roman" w:hAnsi="Times New Roman"/>
          <w:sz w:val="24"/>
          <w:lang w:val="bg-BG"/>
        </w:rPr>
        <w:t>П</w:t>
      </w:r>
      <w:r w:rsidR="00C04EE9" w:rsidRPr="00815069">
        <w:rPr>
          <w:rFonts w:ascii="Times New Roman" w:hAnsi="Times New Roman"/>
          <w:sz w:val="24"/>
          <w:lang w:val="bg-BG"/>
        </w:rPr>
        <w:t xml:space="preserve">рограма </w:t>
      </w:r>
      <w:r w:rsidR="00EF181D">
        <w:rPr>
          <w:rFonts w:ascii="Times New Roman" w:hAnsi="Times New Roman"/>
          <w:sz w:val="24"/>
          <w:lang w:val="bg-BG"/>
        </w:rPr>
        <w:t xml:space="preserve">„Образование“ </w:t>
      </w:r>
      <w:r w:rsidR="00EF181D">
        <w:rPr>
          <w:rFonts w:ascii="Times New Roman" w:hAnsi="Times New Roman"/>
          <w:sz w:val="24"/>
          <w:lang w:val="en-US"/>
        </w:rPr>
        <w:t>(</w:t>
      </w:r>
      <w:r w:rsidR="00EF181D">
        <w:rPr>
          <w:rFonts w:ascii="Times New Roman" w:hAnsi="Times New Roman"/>
          <w:sz w:val="24"/>
          <w:lang w:val="bg-BG"/>
        </w:rPr>
        <w:t>ПО</w:t>
      </w:r>
      <w:r w:rsidR="00EF181D">
        <w:rPr>
          <w:rFonts w:ascii="Times New Roman" w:hAnsi="Times New Roman"/>
          <w:sz w:val="24"/>
          <w:lang w:val="en-US"/>
        </w:rPr>
        <w:t>)</w:t>
      </w:r>
      <w:r w:rsidR="00EF181D">
        <w:rPr>
          <w:rFonts w:ascii="Times New Roman" w:hAnsi="Times New Roman"/>
          <w:sz w:val="24"/>
          <w:lang w:val="bg-BG"/>
        </w:rPr>
        <w:t xml:space="preserve">. </w:t>
      </w:r>
    </w:p>
    <w:p w14:paraId="5D712B3A" w14:textId="3D9B8453"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w:t>
      </w:r>
      <w:r w:rsidR="00983204">
        <w:rPr>
          <w:rFonts w:ascii="Times New Roman" w:hAnsi="Times New Roman"/>
          <w:sz w:val="24"/>
          <w:lang w:val="bg-BG"/>
        </w:rPr>
        <w:t>по</w:t>
      </w:r>
      <w:r w:rsidR="00EF181D">
        <w:rPr>
          <w:rFonts w:ascii="Times New Roman" w:hAnsi="Times New Roman"/>
          <w:sz w:val="24"/>
          <w:lang w:val="bg-BG"/>
        </w:rPr>
        <w:t xml:space="preserve"> </w:t>
      </w:r>
      <w:proofErr w:type="spellStart"/>
      <w:r w:rsidR="00EF181D">
        <w:rPr>
          <w:rFonts w:ascii="Times New Roman" w:hAnsi="Times New Roman"/>
          <w:sz w:val="24"/>
          <w:lang w:val="bg-BG"/>
        </w:rPr>
        <w:t>ПО</w:t>
      </w:r>
      <w:proofErr w:type="spellEnd"/>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w:t>
      </w:r>
      <w:r w:rsidR="002B0FBD">
        <w:rPr>
          <w:rFonts w:ascii="Times New Roman" w:hAnsi="Times New Roman"/>
          <w:sz w:val="24"/>
          <w:lang w:val="bg-BG"/>
        </w:rPr>
        <w:t xml:space="preserve">Европейските </w:t>
      </w:r>
      <w:r w:rsidR="00E52981">
        <w:rPr>
          <w:rFonts w:ascii="Times New Roman" w:hAnsi="Times New Roman"/>
          <w:sz w:val="24"/>
          <w:lang w:val="bg-BG"/>
        </w:rPr>
        <w:t xml:space="preserve">фондове при споделено управление </w:t>
      </w:r>
      <w:r w:rsidR="00E52981">
        <w:rPr>
          <w:rFonts w:ascii="Times New Roman" w:hAnsi="Times New Roman"/>
          <w:sz w:val="24"/>
          <w:lang w:val="en-US"/>
        </w:rPr>
        <w:t>(</w:t>
      </w:r>
      <w:r w:rsidR="00E52981">
        <w:rPr>
          <w:rFonts w:ascii="Times New Roman" w:hAnsi="Times New Roman"/>
          <w:sz w:val="24"/>
          <w:lang w:val="bg-BG"/>
        </w:rPr>
        <w:t>ЕФСУ</w:t>
      </w:r>
      <w:r w:rsidR="00E52981">
        <w:rPr>
          <w:rFonts w:ascii="Times New Roman" w:hAnsi="Times New Roman"/>
          <w:sz w:val="24"/>
          <w:lang w:val="en-US"/>
        </w:rPr>
        <w:t>)</w:t>
      </w:r>
      <w:r w:rsidR="00E52981">
        <w:rPr>
          <w:rFonts w:ascii="Times New Roman" w:hAnsi="Times New Roman"/>
          <w:sz w:val="24"/>
          <w:lang w:val="bg-BG"/>
        </w:rPr>
        <w:t xml:space="preserve">, в частност </w:t>
      </w:r>
      <w:r w:rsidR="00C76706">
        <w:rPr>
          <w:rFonts w:ascii="Times New Roman" w:hAnsi="Times New Roman"/>
          <w:sz w:val="24"/>
          <w:lang w:val="bg-BG"/>
        </w:rPr>
        <w:t xml:space="preserve">от </w:t>
      </w:r>
      <w:r w:rsidR="00E52981">
        <w:rPr>
          <w:rFonts w:ascii="Times New Roman" w:hAnsi="Times New Roman"/>
          <w:sz w:val="24"/>
          <w:lang w:val="bg-BG"/>
        </w:rPr>
        <w:t>ЕСФ+</w:t>
      </w:r>
      <w:r w:rsidR="00441CF1" w:rsidRPr="00815069">
        <w:rPr>
          <w:rFonts w:ascii="Times New Roman" w:hAnsi="Times New Roman"/>
          <w:sz w:val="24"/>
          <w:lang w:val="bg-BG"/>
        </w:rPr>
        <w:t xml:space="preserve"> </w:t>
      </w:r>
      <w:r w:rsidR="003E4AA3" w:rsidRPr="00815069">
        <w:rPr>
          <w:rFonts w:ascii="Times New Roman" w:hAnsi="Times New Roman"/>
          <w:sz w:val="24"/>
          <w:lang w:val="bg-BG"/>
        </w:rPr>
        <w:t xml:space="preserve">и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12304AE2" w:rsidR="004B0B7F" w:rsidRPr="0041789A" w:rsidRDefault="00A40065" w:rsidP="0041789A">
      <w:pPr>
        <w:pStyle w:val="Heading1"/>
        <w:rPr>
          <w:rFonts w:ascii="Times New Roman" w:hAnsi="Times New Roman"/>
          <w:b/>
          <w:lang w:val="bg-BG"/>
        </w:rPr>
      </w:pPr>
      <w:bookmarkStart w:id="2" w:name="_Toc137564851"/>
      <w:bookmarkStart w:id="3" w:name="т_9_2"/>
      <w:r>
        <w:rPr>
          <w:rFonts w:ascii="Times New Roman" w:hAnsi="Times New Roman"/>
          <w:b/>
          <w:lang w:val="bg-BG"/>
        </w:rPr>
        <w:lastRenderedPageBreak/>
        <w:t>8</w:t>
      </w:r>
      <w:r w:rsidR="004B0B7F" w:rsidRPr="0041789A">
        <w:rPr>
          <w:rFonts w:ascii="Times New Roman" w:hAnsi="Times New Roman"/>
          <w:b/>
          <w:lang w:val="bg-BG"/>
        </w:rPr>
        <w:t>.2 Нормативна рамка</w:t>
      </w:r>
      <w:bookmarkEnd w:id="2"/>
    </w:p>
    <w:p w14:paraId="2914E7E6" w14:textId="61B574B3" w:rsidR="00A25D22" w:rsidRPr="0041789A" w:rsidRDefault="00A40065" w:rsidP="0041789A">
      <w:pPr>
        <w:pStyle w:val="Heading2"/>
        <w:rPr>
          <w:rFonts w:ascii="Times New Roman" w:hAnsi="Times New Roman"/>
          <w:b w:val="0"/>
          <w:lang w:val="bg-BG"/>
        </w:rPr>
      </w:pPr>
      <w:bookmarkStart w:id="4" w:name="_Toc137564852"/>
      <w:bookmarkStart w:id="5" w:name="т_9_2_1"/>
      <w:bookmarkEnd w:id="3"/>
      <w:r>
        <w:rPr>
          <w:rFonts w:ascii="Times New Roman" w:hAnsi="Times New Roman" w:cs="Times New Roman"/>
          <w:lang w:val="bg-BG"/>
        </w:rPr>
        <w:t>8</w:t>
      </w:r>
      <w:r w:rsidR="00A25D22" w:rsidRPr="003F3BB6">
        <w:rPr>
          <w:rFonts w:ascii="Times New Roman" w:hAnsi="Times New Roman" w:cs="Times New Roman"/>
          <w:lang w:val="bg-BG"/>
        </w:rPr>
        <w:t>.2.1.Европейск</w:t>
      </w:r>
      <w:r w:rsidR="00BD6FFB" w:rsidRPr="003F3BB6">
        <w:rPr>
          <w:rFonts w:ascii="Times New Roman" w:hAnsi="Times New Roman" w:cs="Times New Roman"/>
          <w:lang w:val="bg-BG"/>
        </w:rPr>
        <w:t>и регламенти</w:t>
      </w:r>
      <w:bookmarkEnd w:id="4"/>
    </w:p>
    <w:bookmarkEnd w:id="5"/>
    <w:p w14:paraId="22112146" w14:textId="64A765A2" w:rsidR="00A25D22"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 xml:space="preserve">ЕС) № </w:t>
      </w:r>
      <w:r w:rsidR="00505A85">
        <w:rPr>
          <w:rFonts w:ascii="Times New Roman" w:hAnsi="Times New Roman"/>
          <w:sz w:val="24"/>
          <w:szCs w:val="24"/>
        </w:rPr>
        <w:t xml:space="preserve">2021/1060 </w:t>
      </w:r>
      <w:r w:rsidR="0013656A" w:rsidRPr="00815069">
        <w:rPr>
          <w:rFonts w:ascii="Times New Roman" w:hAnsi="Times New Roman"/>
          <w:sz w:val="24"/>
          <w:szCs w:val="24"/>
        </w:rPr>
        <w:t>на Европейския п</w:t>
      </w:r>
      <w:r w:rsidRPr="00815069">
        <w:rPr>
          <w:rFonts w:ascii="Times New Roman" w:hAnsi="Times New Roman"/>
          <w:sz w:val="24"/>
          <w:szCs w:val="24"/>
        </w:rPr>
        <w:t>арламент и на Съвета от</w:t>
      </w:r>
      <w:r w:rsidR="00505A85">
        <w:rPr>
          <w:rFonts w:ascii="Times New Roman" w:hAnsi="Times New Roman"/>
          <w:sz w:val="24"/>
          <w:szCs w:val="24"/>
        </w:rPr>
        <w:t xml:space="preserve"> </w:t>
      </w:r>
      <w:r w:rsidR="00505A85" w:rsidRPr="00505A85">
        <w:rPr>
          <w:rFonts w:ascii="Times New Roman" w:hAnsi="Times New Roman"/>
          <w:sz w:val="24"/>
          <w:szCs w:val="24"/>
        </w:rPr>
        <w:t>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w:t>
      </w:r>
      <w:r w:rsidR="00FF109A">
        <w:rPr>
          <w:rFonts w:ascii="Times New Roman" w:hAnsi="Times New Roman"/>
          <w:sz w:val="24"/>
          <w:szCs w:val="24"/>
        </w:rPr>
        <w:t>а;</w:t>
      </w:r>
      <w:r w:rsidR="00505A85" w:rsidRPr="00505A85" w:rsidDel="00505A85">
        <w:rPr>
          <w:rFonts w:ascii="Times New Roman" w:hAnsi="Times New Roman"/>
          <w:sz w:val="24"/>
          <w:szCs w:val="24"/>
        </w:rPr>
        <w:t xml:space="preserve"> </w:t>
      </w:r>
    </w:p>
    <w:p w14:paraId="414FDD66" w14:textId="5F00AF9A" w:rsidR="007734AC" w:rsidRPr="00537BA9" w:rsidRDefault="007734AC" w:rsidP="007734A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81E96A3" w14:textId="007E2D44" w:rsidR="007734AC" w:rsidRPr="00537BA9" w:rsidRDefault="00537BA9" w:rsidP="00537BA9">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наричан по-нататък „Регламент (ЕС, Евратом) № 2018/1046“;</w:t>
      </w:r>
    </w:p>
    <w:p w14:paraId="67BCCCC1" w14:textId="25C06CC3" w:rsidR="00BD6FFB" w:rsidRPr="0041789A" w:rsidRDefault="00A40065" w:rsidP="0041789A">
      <w:pPr>
        <w:pStyle w:val="Heading2"/>
        <w:rPr>
          <w:rFonts w:ascii="Times New Roman" w:hAnsi="Times New Roman"/>
          <w:b w:val="0"/>
        </w:rPr>
      </w:pPr>
      <w:bookmarkStart w:id="6" w:name="_Toc137564853"/>
      <w:bookmarkStart w:id="7" w:name="т_9_2_2"/>
      <w:r>
        <w:rPr>
          <w:rFonts w:ascii="Times New Roman" w:hAnsi="Times New Roman" w:cs="Times New Roman"/>
          <w:lang w:val="bg-BG"/>
        </w:rPr>
        <w:t>8</w:t>
      </w:r>
      <w:r w:rsidR="00BD6FFB" w:rsidRPr="0041789A">
        <w:rPr>
          <w:rFonts w:ascii="Times New Roman" w:hAnsi="Times New Roman" w:cs="Times New Roman"/>
          <w:lang w:val="bg-BG"/>
        </w:rPr>
        <w:t>.2.2. Национална нормативна рамка</w:t>
      </w:r>
      <w:bookmarkEnd w:id="6"/>
    </w:p>
    <w:bookmarkEnd w:id="7"/>
    <w:p w14:paraId="5107E82C" w14:textId="77777777" w:rsidR="00496728" w:rsidRPr="00A21D95"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Закон за </w:t>
      </w:r>
      <w:r w:rsidRPr="00A21D95">
        <w:rPr>
          <w:rFonts w:ascii="Times New Roman" w:hAnsi="Times New Roman"/>
          <w:sz w:val="24"/>
          <w:szCs w:val="24"/>
        </w:rPr>
        <w:t>счетоводството</w:t>
      </w:r>
      <w:r w:rsidR="00B01EC4" w:rsidRPr="00A21D95">
        <w:rPr>
          <w:rFonts w:ascii="Times New Roman" w:hAnsi="Times New Roman"/>
          <w:sz w:val="24"/>
          <w:szCs w:val="24"/>
        </w:rPr>
        <w:t>;</w:t>
      </w:r>
    </w:p>
    <w:p w14:paraId="3762B494" w14:textId="701ECB89" w:rsidR="00B01EC4" w:rsidRPr="00A21D95"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финансовото управление и контрол в публичния сектор;</w:t>
      </w:r>
    </w:p>
    <w:p w14:paraId="68734120" w14:textId="26774A1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публичните финанси</w:t>
      </w:r>
      <w:r w:rsidR="005627F3" w:rsidRPr="00A21D95">
        <w:rPr>
          <w:rFonts w:ascii="Times New Roman" w:hAnsi="Times New Roman"/>
          <w:sz w:val="24"/>
          <w:szCs w:val="24"/>
        </w:rPr>
        <w:t>;</w:t>
      </w:r>
    </w:p>
    <w:p w14:paraId="7A1D6AFB" w14:textId="2DD383E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 xml:space="preserve">Закон за управление на средствата </w:t>
      </w:r>
      <w:r w:rsidR="005627F3" w:rsidRPr="00A21D95">
        <w:rPr>
          <w:rFonts w:ascii="Times New Roman" w:hAnsi="Times New Roman"/>
          <w:sz w:val="24"/>
          <w:szCs w:val="24"/>
        </w:rPr>
        <w:t xml:space="preserve">европейските фондове </w:t>
      </w:r>
      <w:r w:rsidRPr="00A21D95">
        <w:rPr>
          <w:rFonts w:ascii="Times New Roman" w:hAnsi="Times New Roman"/>
          <w:sz w:val="24"/>
          <w:szCs w:val="24"/>
        </w:rPr>
        <w:t>при спо</w:t>
      </w:r>
      <w:r w:rsidR="005627F3" w:rsidRPr="00A21D95">
        <w:rPr>
          <w:rFonts w:ascii="Times New Roman" w:hAnsi="Times New Roman"/>
          <w:sz w:val="24"/>
          <w:szCs w:val="24"/>
        </w:rPr>
        <w:t>делено управление;</w:t>
      </w:r>
    </w:p>
    <w:p w14:paraId="60B66E60" w14:textId="679D2C9C" w:rsidR="00447F18" w:rsidRPr="005600F2"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НАРЕДБА № Н-</w:t>
      </w:r>
      <w:r w:rsidR="0061623E" w:rsidRPr="008C2752">
        <w:rPr>
          <w:rFonts w:ascii="Times New Roman" w:hAnsi="Times New Roman"/>
          <w:sz w:val="24"/>
          <w:szCs w:val="24"/>
        </w:rPr>
        <w:t>5</w:t>
      </w:r>
      <w:r w:rsidRPr="00A21D95">
        <w:rPr>
          <w:rFonts w:ascii="Times New Roman" w:hAnsi="Times New Roman"/>
          <w:sz w:val="24"/>
          <w:szCs w:val="24"/>
        </w:rPr>
        <w:t xml:space="preserve"> от </w:t>
      </w:r>
      <w:r w:rsidR="00635772" w:rsidRPr="00A21D95">
        <w:rPr>
          <w:rFonts w:ascii="Times New Roman" w:hAnsi="Times New Roman"/>
          <w:sz w:val="24"/>
          <w:szCs w:val="24"/>
        </w:rPr>
        <w:t>2</w:t>
      </w:r>
      <w:r w:rsidR="0061623E" w:rsidRPr="008C2752">
        <w:rPr>
          <w:rFonts w:ascii="Times New Roman" w:hAnsi="Times New Roman"/>
          <w:sz w:val="24"/>
          <w:szCs w:val="24"/>
        </w:rPr>
        <w:t>9</w:t>
      </w:r>
      <w:r w:rsidRPr="00A21D95">
        <w:rPr>
          <w:rFonts w:ascii="Times New Roman" w:hAnsi="Times New Roman"/>
          <w:sz w:val="24"/>
          <w:szCs w:val="24"/>
        </w:rPr>
        <w:t xml:space="preserve"> </w:t>
      </w:r>
      <w:r w:rsidR="0061623E" w:rsidRPr="008C2752">
        <w:rPr>
          <w:rFonts w:ascii="Times New Roman" w:hAnsi="Times New Roman"/>
          <w:sz w:val="24"/>
          <w:szCs w:val="24"/>
        </w:rPr>
        <w:t>декември</w:t>
      </w:r>
      <w:r w:rsidRPr="00A21D95">
        <w:rPr>
          <w:rFonts w:ascii="Times New Roman" w:hAnsi="Times New Roman"/>
          <w:sz w:val="24"/>
          <w:szCs w:val="24"/>
        </w:rPr>
        <w:t xml:space="preserve"> 20</w:t>
      </w:r>
      <w:r w:rsidR="0061623E" w:rsidRPr="008C2752">
        <w:rPr>
          <w:rFonts w:ascii="Times New Roman" w:hAnsi="Times New Roman"/>
          <w:sz w:val="24"/>
          <w:szCs w:val="24"/>
        </w:rPr>
        <w:t>22</w:t>
      </w:r>
      <w:r w:rsidRPr="00A21D95">
        <w:rPr>
          <w:rFonts w:ascii="Times New Roman" w:hAnsi="Times New Roman"/>
          <w:sz w:val="24"/>
          <w:szCs w:val="24"/>
        </w:rPr>
        <w:t xml:space="preserve"> г.</w:t>
      </w:r>
      <w:r w:rsidR="000128B0" w:rsidRPr="00A21D95">
        <w:rPr>
          <w:rFonts w:ascii="Times New Roman" w:hAnsi="Times New Roman"/>
          <w:sz w:val="24"/>
          <w:szCs w:val="24"/>
        </w:rPr>
        <w:t xml:space="preserve"> </w:t>
      </w:r>
      <w:r w:rsidRPr="00A21D95">
        <w:rPr>
          <w:rFonts w:ascii="Times New Roman" w:hAnsi="Times New Roman"/>
          <w:sz w:val="24"/>
          <w:szCs w:val="24"/>
        </w:rPr>
        <w:t xml:space="preserve">за определяне на правилата за плащания, за верификация и </w:t>
      </w:r>
      <w:r w:rsidR="0061623E" w:rsidRPr="008C2752">
        <w:rPr>
          <w:rFonts w:ascii="Times New Roman" w:hAnsi="Times New Roman"/>
          <w:sz w:val="24"/>
          <w:szCs w:val="24"/>
        </w:rPr>
        <w:t>счетоводно отчитане</w:t>
      </w:r>
      <w:r w:rsidR="0061623E" w:rsidRPr="00A21D95">
        <w:rPr>
          <w:rFonts w:ascii="Times New Roman" w:hAnsi="Times New Roman"/>
          <w:sz w:val="24"/>
          <w:szCs w:val="24"/>
        </w:rPr>
        <w:t xml:space="preserve"> </w:t>
      </w:r>
      <w:r w:rsidRPr="00A21D95">
        <w:rPr>
          <w:rFonts w:ascii="Times New Roman" w:hAnsi="Times New Roman"/>
          <w:sz w:val="24"/>
          <w:szCs w:val="24"/>
        </w:rPr>
        <w:t>на разходите, за възстановяване и отписване на неправомерни разходи и за осчетоводяване</w:t>
      </w:r>
      <w:r w:rsidRPr="005600F2">
        <w:rPr>
          <w:rFonts w:ascii="Times New Roman" w:hAnsi="Times New Roman"/>
          <w:sz w:val="24"/>
          <w:szCs w:val="24"/>
        </w:rPr>
        <w:t xml:space="preserve">, </w:t>
      </w:r>
      <w:r w:rsidRPr="005600F2">
        <w:rPr>
          <w:rFonts w:ascii="Times New Roman" w:hAnsi="Times New Roman"/>
          <w:sz w:val="24"/>
          <w:szCs w:val="24"/>
        </w:rPr>
        <w:lastRenderedPageBreak/>
        <w:t>както и сроковете и правилата за приключване на счетоводната година по програми</w:t>
      </w:r>
      <w:r w:rsidR="0061623E" w:rsidRPr="008C2752">
        <w:rPr>
          <w:rFonts w:ascii="Times New Roman" w:hAnsi="Times New Roman"/>
          <w:sz w:val="24"/>
          <w:szCs w:val="24"/>
        </w:rPr>
        <w:t>те</w:t>
      </w:r>
      <w:r w:rsidRPr="005600F2">
        <w:rPr>
          <w:rFonts w:ascii="Times New Roman" w:hAnsi="Times New Roman"/>
          <w:sz w:val="24"/>
          <w:szCs w:val="24"/>
        </w:rPr>
        <w:t xml:space="preserve"> </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13C55935" w:rsidR="00170A5B" w:rsidRDefault="0004507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Pr>
          <w:rFonts w:ascii="Times New Roman" w:hAnsi="Times New Roman"/>
          <w:sz w:val="24"/>
          <w:szCs w:val="24"/>
        </w:rPr>
        <w:t>Други приложими У</w:t>
      </w:r>
      <w:r w:rsidR="00170A5B" w:rsidRPr="00815069">
        <w:rPr>
          <w:rFonts w:ascii="Times New Roman" w:hAnsi="Times New Roman"/>
          <w:sz w:val="24"/>
          <w:szCs w:val="24"/>
        </w:rPr>
        <w:t xml:space="preserve">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00170A5B" w:rsidRPr="00815069">
        <w:rPr>
          <w:rFonts w:ascii="Times New Roman" w:hAnsi="Times New Roman"/>
          <w:sz w:val="24"/>
          <w:szCs w:val="24"/>
        </w:rPr>
        <w:t>в МФ.</w:t>
      </w:r>
    </w:p>
    <w:p w14:paraId="5265130A" w14:textId="471E7457" w:rsidR="004B0B7F" w:rsidRPr="008C2752" w:rsidRDefault="00A40065" w:rsidP="00451368">
      <w:pPr>
        <w:pStyle w:val="Heading1"/>
        <w:ind w:left="426" w:hanging="567"/>
        <w:rPr>
          <w:rFonts w:ascii="Times New Roman" w:hAnsi="Times New Roman"/>
          <w:b/>
          <w:lang w:val="en-US"/>
        </w:rPr>
      </w:pPr>
      <w:bookmarkStart w:id="8" w:name="_Toc137564854"/>
      <w:bookmarkStart w:id="9" w:name="т_9_3"/>
      <w:r>
        <w:rPr>
          <w:rFonts w:ascii="Times New Roman" w:hAnsi="Times New Roman"/>
          <w:b/>
          <w:lang w:val="bg-BG"/>
        </w:rPr>
        <w:lastRenderedPageBreak/>
        <w:t>8</w:t>
      </w:r>
      <w:r w:rsidR="00BA0A63" w:rsidRPr="00815069">
        <w:rPr>
          <w:rFonts w:ascii="Times New Roman" w:hAnsi="Times New Roman"/>
          <w:b/>
          <w:lang w:val="bg-BG"/>
        </w:rPr>
        <w:t xml:space="preserve">.3. Счетоводна политика </w:t>
      </w:r>
      <w:r w:rsidR="004B0B7F" w:rsidRPr="00815069">
        <w:rPr>
          <w:rFonts w:ascii="Times New Roman" w:hAnsi="Times New Roman"/>
          <w:b/>
          <w:lang w:val="bg-BG"/>
        </w:rPr>
        <w:t>и отговорности на У</w:t>
      </w:r>
      <w:r w:rsidR="0018603A" w:rsidRPr="00815069">
        <w:rPr>
          <w:rFonts w:ascii="Times New Roman" w:hAnsi="Times New Roman"/>
          <w:b/>
          <w:lang w:val="bg-BG"/>
        </w:rPr>
        <w:t>О</w:t>
      </w:r>
      <w:r w:rsidR="009C5279">
        <w:rPr>
          <w:rFonts w:ascii="Times New Roman" w:hAnsi="Times New Roman"/>
          <w:b/>
          <w:lang w:val="bg-BG"/>
        </w:rPr>
        <w:t xml:space="preserve"> по </w:t>
      </w:r>
      <w:proofErr w:type="spellStart"/>
      <w:r w:rsidR="0041284A">
        <w:rPr>
          <w:rFonts w:ascii="Times New Roman" w:hAnsi="Times New Roman"/>
          <w:b/>
          <w:lang w:val="bg-BG"/>
        </w:rPr>
        <w:t>ПО</w:t>
      </w:r>
      <w:bookmarkEnd w:id="8"/>
      <w:proofErr w:type="spellEnd"/>
    </w:p>
    <w:p w14:paraId="0A98401A" w14:textId="5D586C8B" w:rsidR="00554BA1" w:rsidRPr="00815069" w:rsidRDefault="00A40065" w:rsidP="0041789A">
      <w:pPr>
        <w:pStyle w:val="Heading2"/>
        <w:rPr>
          <w:rFonts w:ascii="Times New Roman" w:hAnsi="Times New Roman"/>
          <w:lang w:val="bg-BG"/>
        </w:rPr>
      </w:pPr>
      <w:bookmarkStart w:id="10" w:name="_Toc137564855"/>
      <w:bookmarkStart w:id="11" w:name="т_9_3_1"/>
      <w:bookmarkEnd w:id="9"/>
      <w:r>
        <w:rPr>
          <w:rFonts w:ascii="Times New Roman" w:hAnsi="Times New Roman" w:cs="Times New Roman"/>
          <w:lang w:val="bg-BG"/>
        </w:rPr>
        <w:t>8</w:t>
      </w:r>
      <w:r w:rsidR="00554BA1" w:rsidRPr="003F3BB6">
        <w:rPr>
          <w:rFonts w:ascii="Times New Roman" w:hAnsi="Times New Roman" w:cs="Times New Roman"/>
          <w:lang w:val="bg-BG"/>
        </w:rPr>
        <w:t xml:space="preserve">.3.1. Методическа помощ от </w:t>
      </w:r>
      <w:r w:rsidR="008B3E61">
        <w:rPr>
          <w:rFonts w:ascii="Times New Roman" w:hAnsi="Times New Roman" w:cs="Times New Roman"/>
          <w:lang w:val="bg-BG"/>
        </w:rPr>
        <w:t>ДНФ</w:t>
      </w:r>
      <w:r w:rsidR="00255E6F">
        <w:rPr>
          <w:rFonts w:ascii="Times New Roman" w:hAnsi="Times New Roman" w:cs="Times New Roman"/>
          <w:lang w:val="bg-BG"/>
        </w:rPr>
        <w:t xml:space="preserve"> към МФ</w:t>
      </w:r>
      <w:bookmarkEnd w:id="10"/>
    </w:p>
    <w:bookmarkEnd w:id="11"/>
    <w:p w14:paraId="0DDFD447" w14:textId="1D565DDA"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w:t>
      </w:r>
      <w:r w:rsidR="00255E6F">
        <w:rPr>
          <w:rFonts w:ascii="Times New Roman" w:hAnsi="Times New Roman"/>
          <w:sz w:val="24"/>
          <w:lang w:val="bg-BG"/>
        </w:rPr>
        <w:t xml:space="preserve">ПО </w:t>
      </w:r>
      <w:r w:rsidR="002F3EDC" w:rsidRPr="00815069">
        <w:rPr>
          <w:rFonts w:ascii="Times New Roman" w:hAnsi="Times New Roman"/>
          <w:sz w:val="24"/>
          <w:lang w:val="bg-BG"/>
        </w:rPr>
        <w:t xml:space="preserve">се подчинява на </w:t>
      </w:r>
      <w:r w:rsidR="00255E6F">
        <w:rPr>
          <w:rFonts w:ascii="Times New Roman" w:hAnsi="Times New Roman"/>
          <w:sz w:val="24"/>
          <w:lang w:val="bg-BG"/>
        </w:rPr>
        <w:t>европейското</w:t>
      </w:r>
      <w:r w:rsidR="00255E6F" w:rsidRPr="00815069">
        <w:rPr>
          <w:rFonts w:ascii="Times New Roman" w:hAnsi="Times New Roman"/>
          <w:sz w:val="24"/>
          <w:lang w:val="bg-BG"/>
        </w:rPr>
        <w:t xml:space="preserve"> </w:t>
      </w:r>
      <w:r w:rsidR="002F3EDC" w:rsidRPr="00815069">
        <w:rPr>
          <w:rFonts w:ascii="Times New Roman" w:hAnsi="Times New Roman"/>
          <w:sz w:val="24"/>
          <w:lang w:val="bg-BG"/>
        </w:rPr>
        <w:t xml:space="preserve">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w:t>
      </w:r>
      <w:r w:rsidR="0013656A" w:rsidRPr="00815069">
        <w:rPr>
          <w:rFonts w:ascii="Times New Roman" w:hAnsi="Times New Roman"/>
          <w:sz w:val="24"/>
          <w:lang w:val="bg-BG"/>
        </w:rPr>
        <w:t xml:space="preserve">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w:t>
      </w:r>
      <w:r w:rsidR="004A44C5">
        <w:rPr>
          <w:rFonts w:ascii="Times New Roman" w:hAnsi="Times New Roman"/>
          <w:sz w:val="24"/>
          <w:lang w:val="bg-BG"/>
        </w:rPr>
        <w:t>ПО</w:t>
      </w:r>
      <w:r w:rsidR="00687EDD" w:rsidRPr="00815069">
        <w:rPr>
          <w:rFonts w:ascii="Times New Roman" w:hAnsi="Times New Roman"/>
          <w:sz w:val="24"/>
          <w:lang w:val="bg-BG"/>
        </w:rPr>
        <w:t xml:space="preserve">.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155B2F51" w:rsidR="007128B5" w:rsidRPr="003F3BB6" w:rsidRDefault="00A40065" w:rsidP="0041789A">
      <w:pPr>
        <w:pStyle w:val="Heading2"/>
        <w:rPr>
          <w:rFonts w:ascii="Times New Roman" w:hAnsi="Times New Roman"/>
          <w:lang w:val="bg-BG"/>
        </w:rPr>
      </w:pPr>
      <w:bookmarkStart w:id="12" w:name="_Toc137564856"/>
      <w:r>
        <w:rPr>
          <w:rFonts w:ascii="Times New Roman" w:hAnsi="Times New Roman" w:cs="Times New Roman"/>
          <w:lang w:val="bg-BG"/>
        </w:rPr>
        <w:t>8</w:t>
      </w:r>
      <w:r w:rsidR="00796811" w:rsidRPr="003F3BB6">
        <w:rPr>
          <w:rFonts w:ascii="Times New Roman" w:hAnsi="Times New Roman" w:cs="Times New Roman"/>
          <w:lang w:val="bg-BG"/>
        </w:rPr>
        <w:t>.3.2</w:t>
      </w:r>
      <w:r w:rsidR="007A5AF5" w:rsidRPr="003F3BB6">
        <w:rPr>
          <w:rFonts w:ascii="Times New Roman" w:hAnsi="Times New Roman" w:cs="Times New Roman"/>
          <w:lang w:val="bg-BG"/>
        </w:rPr>
        <w:t xml:space="preserve">. </w:t>
      </w:r>
      <w:r w:rsidR="00796811" w:rsidRPr="003F3BB6">
        <w:rPr>
          <w:rFonts w:ascii="Times New Roman" w:hAnsi="Times New Roman" w:cs="Times New Roman"/>
          <w:lang w:val="bg-BG"/>
        </w:rPr>
        <w:t>Счетоводни принципи и правила</w:t>
      </w:r>
      <w:bookmarkEnd w:id="12"/>
    </w:p>
    <w:p w14:paraId="4C1BF0AC" w14:textId="5F784BAB" w:rsidR="00AF2E2D" w:rsidRDefault="00964498" w:rsidP="00D053F8">
      <w:pPr>
        <w:spacing w:before="120" w:after="120" w:line="360" w:lineRule="auto"/>
        <w:ind w:firstLine="708"/>
        <w:rPr>
          <w:rFonts w:ascii="Times New Roman" w:hAnsi="Times New Roman"/>
          <w:b/>
          <w:sz w:val="24"/>
          <w:lang w:val="bg-BG"/>
        </w:rPr>
      </w:pPr>
      <w:r>
        <w:rPr>
          <w:rFonts w:ascii="Times New Roman" w:hAnsi="Times New Roman"/>
          <w:b/>
          <w:sz w:val="24"/>
          <w:lang w:val="bg-BG"/>
        </w:rPr>
        <w:t>Организацията на с</w:t>
      </w:r>
      <w:r w:rsidR="00AF2E2D">
        <w:rPr>
          <w:rFonts w:ascii="Times New Roman" w:hAnsi="Times New Roman"/>
          <w:b/>
          <w:sz w:val="24"/>
          <w:lang w:val="bg-BG"/>
        </w:rPr>
        <w:t>четоводните процеси</w:t>
      </w:r>
      <w:r w:rsidR="00114678">
        <w:rPr>
          <w:rFonts w:ascii="Times New Roman" w:hAnsi="Times New Roman"/>
          <w:b/>
          <w:sz w:val="24"/>
          <w:lang w:val="bg-BG"/>
        </w:rPr>
        <w:t xml:space="preserve"> и дейности</w:t>
      </w:r>
      <w:r w:rsidR="00AF2E2D">
        <w:rPr>
          <w:rFonts w:ascii="Times New Roman" w:hAnsi="Times New Roman"/>
          <w:b/>
          <w:sz w:val="24"/>
          <w:lang w:val="bg-BG"/>
        </w:rPr>
        <w:t xml:space="preserve"> в УО на ПО се осъществява при спазване на следните принципи:</w:t>
      </w:r>
    </w:p>
    <w:p w14:paraId="3CC274F3" w14:textId="609DABF7" w:rsidR="007128B5"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текущо начисляване</w:t>
      </w:r>
      <w:r w:rsidRPr="008C2752">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25CE8924" w:rsidR="00F00679" w:rsidRPr="008C2752"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предпазливост</w:t>
      </w:r>
      <w:r w:rsidRPr="008C2752">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C2752">
        <w:rPr>
          <w:rFonts w:ascii="Times New Roman" w:hAnsi="Times New Roman"/>
          <w:b/>
          <w:sz w:val="24"/>
          <w:lang w:val="bg-BG"/>
        </w:rPr>
        <w:tab/>
      </w:r>
    </w:p>
    <w:p w14:paraId="02E542BC" w14:textId="4534CB91"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предимство на съдържанието пред формата</w:t>
      </w:r>
      <w:r w:rsidRPr="008C2752">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C2752">
        <w:rPr>
          <w:rFonts w:ascii="Times New Roman" w:hAnsi="Times New Roman"/>
          <w:b/>
          <w:sz w:val="24"/>
          <w:lang w:val="bg-BG"/>
        </w:rPr>
        <w:tab/>
      </w:r>
    </w:p>
    <w:p w14:paraId="5657CA69" w14:textId="2E9AEF85"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последователност на представянето и сравнителна информация</w:t>
      </w:r>
      <w:r w:rsidRPr="008C2752">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C2752">
        <w:rPr>
          <w:rFonts w:ascii="Times New Roman" w:hAnsi="Times New Roman"/>
          <w:b/>
          <w:sz w:val="24"/>
          <w:lang w:val="bg-BG"/>
        </w:rPr>
        <w:tab/>
      </w:r>
    </w:p>
    <w:p w14:paraId="73274BE7" w14:textId="3B3CFA82" w:rsidR="00704CF4"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независимост</w:t>
      </w:r>
      <w:r w:rsidRPr="008C2752">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w:t>
      </w:r>
      <w:r w:rsidRPr="008C2752">
        <w:rPr>
          <w:rFonts w:ascii="Times New Roman" w:hAnsi="Times New Roman"/>
          <w:sz w:val="24"/>
          <w:lang w:val="bg-BG"/>
        </w:rPr>
        <w:lastRenderedPageBreak/>
        <w:t>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C2752">
        <w:rPr>
          <w:rFonts w:ascii="Times New Roman" w:hAnsi="Times New Roman"/>
          <w:sz w:val="24"/>
          <w:lang w:val="bg-BG"/>
        </w:rPr>
        <w:tab/>
      </w:r>
    </w:p>
    <w:p w14:paraId="2D63292A" w14:textId="77777777" w:rsidR="00704CF4" w:rsidRDefault="00704CF4" w:rsidP="008C2752">
      <w:pPr>
        <w:pStyle w:val="ListParagraph"/>
        <w:tabs>
          <w:tab w:val="left" w:pos="851"/>
        </w:tabs>
        <w:spacing w:before="120" w:after="120" w:line="360" w:lineRule="auto"/>
        <w:ind w:left="567"/>
        <w:rPr>
          <w:rFonts w:ascii="Times New Roman" w:hAnsi="Times New Roman"/>
          <w:sz w:val="24"/>
          <w:lang w:val="bg-BG"/>
        </w:rPr>
      </w:pPr>
    </w:p>
    <w:p w14:paraId="44A5CD6A" w14:textId="77777777" w:rsidR="00114678" w:rsidRDefault="00704CF4" w:rsidP="00704CF4">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C2752">
        <w:rPr>
          <w:rFonts w:ascii="Times New Roman" w:hAnsi="Times New Roman"/>
          <w:sz w:val="24"/>
          <w:lang w:val="bg-BG"/>
        </w:rPr>
        <w:tab/>
      </w:r>
      <w:r w:rsidR="00796811" w:rsidRPr="008C2752">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C2752">
        <w:rPr>
          <w:rFonts w:ascii="Times New Roman" w:hAnsi="Times New Roman"/>
          <w:sz w:val="24"/>
          <w:lang w:val="bg-BG"/>
        </w:rPr>
        <w:tab/>
      </w:r>
    </w:p>
    <w:p w14:paraId="74D94D53" w14:textId="27C623F7" w:rsidR="005867CF" w:rsidRPr="008C2752" w:rsidRDefault="00114678" w:rsidP="008C2752">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0A96B7A4" w14:textId="77777777" w:rsidR="009D4E95"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p>
    <w:p w14:paraId="335E5D5B" w14:textId="08B45E6A"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F88A7B3" w:rsidR="00797BD4" w:rsidRPr="00815069" w:rsidRDefault="00186F5F"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w:t>
      </w:r>
      <w:r w:rsidR="009D4E95">
        <w:rPr>
          <w:rFonts w:ascii="Times New Roman" w:hAnsi="Times New Roman"/>
          <w:sz w:val="24"/>
          <w:lang w:val="bg-BG"/>
        </w:rPr>
        <w:t>,</w:t>
      </w:r>
      <w:r w:rsidR="00796811" w:rsidRPr="00815069">
        <w:rPr>
          <w:rFonts w:ascii="Times New Roman" w:hAnsi="Times New Roman"/>
          <w:sz w:val="24"/>
          <w:lang w:val="bg-BG"/>
        </w:rPr>
        <w:t xml:space="preserve"> са Закон за счетоводството, Закон за публичните финанси, </w:t>
      </w:r>
      <w:r w:rsidR="00D1467F">
        <w:rPr>
          <w:rFonts w:ascii="Times New Roman" w:hAnsi="Times New Roman"/>
          <w:sz w:val="24"/>
          <w:lang w:val="bg-BG"/>
        </w:rPr>
        <w:t xml:space="preserve">приложимите </w:t>
      </w:r>
      <w:r w:rsidR="00796811" w:rsidRPr="00815069">
        <w:rPr>
          <w:rFonts w:ascii="Times New Roman" w:hAnsi="Times New Roman"/>
          <w:sz w:val="24"/>
          <w:lang w:val="bg-BG"/>
        </w:rPr>
        <w:t xml:space="preserve">Указания </w:t>
      </w:r>
      <w:r w:rsidR="009D4E95">
        <w:rPr>
          <w:rFonts w:ascii="Times New Roman" w:hAnsi="Times New Roman"/>
          <w:sz w:val="24"/>
          <w:lang w:val="bg-BG"/>
        </w:rPr>
        <w:t>на</w:t>
      </w:r>
      <w:r w:rsidR="00796811" w:rsidRPr="00815069">
        <w:rPr>
          <w:rFonts w:ascii="Times New Roman" w:hAnsi="Times New Roman"/>
          <w:sz w:val="24"/>
          <w:lang w:val="bg-BG"/>
        </w:rPr>
        <w:t xml:space="preserve"> МФ и Сметкоплан, разработен и одобрен от НФ.</w:t>
      </w:r>
    </w:p>
    <w:p w14:paraId="4E7AA3A7" w14:textId="3870968A" w:rsidR="00797BD4" w:rsidRDefault="00797BD4"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w:t>
      </w:r>
      <w:r w:rsidR="00EB4FD6">
        <w:rPr>
          <w:rFonts w:ascii="Times New Roman" w:hAnsi="Times New Roman"/>
          <w:sz w:val="24"/>
          <w:lang w:val="bg-BG"/>
        </w:rPr>
        <w:t>2021</w:t>
      </w:r>
      <w:r>
        <w:rPr>
          <w:rFonts w:ascii="Times New Roman" w:hAnsi="Times New Roman"/>
          <w:sz w:val="24"/>
          <w:lang w:val="bg-BG"/>
        </w:rPr>
        <w:t>/</w:t>
      </w:r>
      <w:r w:rsidR="00EB4FD6">
        <w:rPr>
          <w:rFonts w:ascii="Times New Roman" w:hAnsi="Times New Roman"/>
          <w:sz w:val="24"/>
          <w:lang w:val="bg-BG"/>
        </w:rPr>
        <w:t>1060</w:t>
      </w:r>
      <w:r>
        <w:rPr>
          <w:rFonts w:ascii="Times New Roman" w:hAnsi="Times New Roman"/>
          <w:sz w:val="24"/>
          <w:lang w:val="bg-BG"/>
        </w:rPr>
        <w:t xml:space="preserve"> „</w:t>
      </w:r>
      <w:r w:rsidRPr="00797BD4">
        <w:rPr>
          <w:rFonts w:ascii="Times New Roman" w:hAnsi="Times New Roman"/>
          <w:sz w:val="24"/>
          <w:lang w:val="bg-BG"/>
        </w:rPr>
        <w:t xml:space="preserve">счетоводна година“ </w:t>
      </w:r>
      <w:r w:rsidR="003401C7">
        <w:rPr>
          <w:rFonts w:ascii="Times New Roman" w:hAnsi="Times New Roman"/>
          <w:sz w:val="24"/>
          <w:lang w:val="bg-BG"/>
        </w:rPr>
        <w:t xml:space="preserve">означава </w:t>
      </w:r>
      <w:r w:rsidRPr="00797BD4">
        <w:rPr>
          <w:rFonts w:ascii="Times New Roman" w:hAnsi="Times New Roman"/>
          <w:sz w:val="24"/>
          <w:lang w:val="bg-BG"/>
        </w:rPr>
        <w:t>периодът от 1 юли до 30 юни</w:t>
      </w:r>
      <w:r w:rsidR="003401C7">
        <w:rPr>
          <w:rFonts w:ascii="Times New Roman" w:hAnsi="Times New Roman"/>
          <w:sz w:val="24"/>
          <w:lang w:val="bg-BG"/>
        </w:rPr>
        <w:t xml:space="preserve"> на следващата година</w:t>
      </w:r>
      <w:r w:rsidRPr="00797BD4">
        <w:rPr>
          <w:rFonts w:ascii="Times New Roman" w:hAnsi="Times New Roman"/>
          <w:sz w:val="24"/>
          <w:lang w:val="bg-BG"/>
        </w:rPr>
        <w:t xml:space="preserve">, с изключение на първата счетоводна година от програмния период, по отношение на която </w:t>
      </w:r>
      <w:r w:rsidR="006C5319">
        <w:rPr>
          <w:rFonts w:ascii="Times New Roman" w:hAnsi="Times New Roman"/>
          <w:sz w:val="24"/>
          <w:lang w:val="bg-BG"/>
        </w:rPr>
        <w:t xml:space="preserve">означава </w:t>
      </w:r>
      <w:r w:rsidRPr="00797BD4">
        <w:rPr>
          <w:rFonts w:ascii="Times New Roman" w:hAnsi="Times New Roman"/>
          <w:sz w:val="24"/>
          <w:lang w:val="bg-BG"/>
        </w:rPr>
        <w:t xml:space="preserve">периодът от началната дата за допустимостта на разходите до 30 юни </w:t>
      </w:r>
      <w:r w:rsidR="006C5319" w:rsidRPr="00797BD4">
        <w:rPr>
          <w:rFonts w:ascii="Times New Roman" w:hAnsi="Times New Roman"/>
          <w:sz w:val="24"/>
          <w:lang w:val="bg-BG"/>
        </w:rPr>
        <w:t>20</w:t>
      </w:r>
      <w:r w:rsidR="006C5319">
        <w:rPr>
          <w:rFonts w:ascii="Times New Roman" w:hAnsi="Times New Roman"/>
          <w:sz w:val="24"/>
          <w:lang w:val="bg-BG"/>
        </w:rPr>
        <w:t>22</w:t>
      </w:r>
      <w:r w:rsidR="006C5319" w:rsidRPr="00797BD4">
        <w:rPr>
          <w:rFonts w:ascii="Times New Roman" w:hAnsi="Times New Roman"/>
          <w:sz w:val="24"/>
          <w:lang w:val="bg-BG"/>
        </w:rPr>
        <w:t xml:space="preserve"> </w:t>
      </w:r>
      <w:r w:rsidRPr="00797BD4">
        <w:rPr>
          <w:rFonts w:ascii="Times New Roman" w:hAnsi="Times New Roman"/>
          <w:sz w:val="24"/>
          <w:lang w:val="bg-BG"/>
        </w:rPr>
        <w:t>г.</w:t>
      </w:r>
      <w:r w:rsidR="004A56F7">
        <w:rPr>
          <w:rFonts w:ascii="Times New Roman" w:hAnsi="Times New Roman"/>
          <w:sz w:val="24"/>
          <w:lang w:val="bg-BG"/>
        </w:rPr>
        <w:t>: за п</w:t>
      </w:r>
      <w:r w:rsidRPr="00797BD4">
        <w:rPr>
          <w:rFonts w:ascii="Times New Roman" w:hAnsi="Times New Roman"/>
          <w:sz w:val="24"/>
          <w:lang w:val="bg-BG"/>
        </w:rPr>
        <w:t xml:space="preserve">оследната счетоводна година </w:t>
      </w:r>
      <w:r w:rsidR="004A56F7">
        <w:rPr>
          <w:rFonts w:ascii="Times New Roman" w:hAnsi="Times New Roman"/>
          <w:sz w:val="24"/>
          <w:lang w:val="bg-BG"/>
        </w:rPr>
        <w:t>означава периодът</w:t>
      </w:r>
      <w:r w:rsidRPr="00797BD4">
        <w:rPr>
          <w:rFonts w:ascii="Times New Roman" w:hAnsi="Times New Roman"/>
          <w:sz w:val="24"/>
          <w:lang w:val="bg-BG"/>
        </w:rPr>
        <w:t xml:space="preserve"> от 1 юли 202</w:t>
      </w:r>
      <w:r w:rsidR="004A56F7">
        <w:rPr>
          <w:rFonts w:ascii="Times New Roman" w:hAnsi="Times New Roman"/>
          <w:sz w:val="24"/>
          <w:lang w:val="bg-BG"/>
        </w:rPr>
        <w:t>9</w:t>
      </w:r>
      <w:r w:rsidRPr="00797BD4">
        <w:rPr>
          <w:rFonts w:ascii="Times New Roman" w:hAnsi="Times New Roman"/>
          <w:sz w:val="24"/>
          <w:lang w:val="bg-BG"/>
        </w:rPr>
        <w:t xml:space="preserve"> г. до 30 юни </w:t>
      </w:r>
      <w:r w:rsidR="004A56F7" w:rsidRPr="00797BD4">
        <w:rPr>
          <w:rFonts w:ascii="Times New Roman" w:hAnsi="Times New Roman"/>
          <w:sz w:val="24"/>
          <w:lang w:val="bg-BG"/>
        </w:rPr>
        <w:t>20</w:t>
      </w:r>
      <w:r w:rsidR="004A56F7">
        <w:rPr>
          <w:rFonts w:ascii="Times New Roman" w:hAnsi="Times New Roman"/>
          <w:sz w:val="24"/>
          <w:lang w:val="bg-BG"/>
        </w:rPr>
        <w:t>30</w:t>
      </w:r>
      <w:r w:rsidR="004A56F7" w:rsidRPr="00797BD4">
        <w:rPr>
          <w:rFonts w:ascii="Times New Roman" w:hAnsi="Times New Roman"/>
          <w:sz w:val="24"/>
          <w:lang w:val="bg-BG"/>
        </w:rPr>
        <w:t xml:space="preserve"> </w:t>
      </w:r>
      <w:r w:rsidRPr="00797BD4">
        <w:rPr>
          <w:rFonts w:ascii="Times New Roman" w:hAnsi="Times New Roman"/>
          <w:sz w:val="24"/>
          <w:lang w:val="bg-BG"/>
        </w:rPr>
        <w:t>г.</w:t>
      </w:r>
    </w:p>
    <w:p w14:paraId="22EA9E59" w14:textId="19AB9AED" w:rsidR="00796811" w:rsidRPr="00815069" w:rsidRDefault="00462B17"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5EC97D02" w:rsidR="006C5C1A" w:rsidRPr="0041789A" w:rsidRDefault="007A5AF5" w:rsidP="008C2752">
      <w:pPr>
        <w:keepNext/>
        <w:keepLines/>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Когато УО е бенефициент по</w:t>
      </w:r>
      <w:r w:rsidR="00462B17">
        <w:rPr>
          <w:rFonts w:ascii="Times New Roman" w:hAnsi="Times New Roman"/>
          <w:sz w:val="24"/>
          <w:lang w:val="bg-BG"/>
        </w:rPr>
        <w:t xml:space="preserve">  </w:t>
      </w:r>
      <w:r w:rsidR="00BC7F91">
        <w:rPr>
          <w:rFonts w:ascii="Times New Roman" w:hAnsi="Times New Roman"/>
          <w:sz w:val="24"/>
          <w:lang w:val="bg-BG"/>
        </w:rPr>
        <w:t>4.</w:t>
      </w:r>
      <w:r w:rsidR="00015FFA">
        <w:rPr>
          <w:rFonts w:ascii="Times New Roman" w:hAnsi="Times New Roman"/>
          <w:sz w:val="24"/>
          <w:lang w:val="bg-BG"/>
        </w:rPr>
        <w:t xml:space="preserve"> </w:t>
      </w:r>
      <w:r w:rsidR="00462B17">
        <w:rPr>
          <w:rFonts w:ascii="Times New Roman" w:hAnsi="Times New Roman"/>
          <w:sz w:val="24"/>
          <w:lang w:val="bg-BG"/>
        </w:rPr>
        <w:t>П</w:t>
      </w:r>
      <w:r w:rsidR="00796811" w:rsidRPr="00815069">
        <w:rPr>
          <w:rFonts w:ascii="Times New Roman" w:hAnsi="Times New Roman"/>
          <w:sz w:val="24"/>
          <w:lang w:val="bg-BG"/>
        </w:rPr>
        <w:t xml:space="preserve">риоритет </w:t>
      </w:r>
      <w:r w:rsidR="00462B17">
        <w:rPr>
          <w:rFonts w:ascii="Times New Roman" w:hAnsi="Times New Roman"/>
          <w:sz w:val="24"/>
          <w:lang w:val="bg-BG"/>
        </w:rPr>
        <w:t xml:space="preserve"> за </w:t>
      </w:r>
      <w:r w:rsidR="00796811" w:rsidRPr="00815069">
        <w:rPr>
          <w:rFonts w:ascii="Times New Roman" w:hAnsi="Times New Roman"/>
          <w:sz w:val="24"/>
          <w:lang w:val="bg-BG"/>
        </w:rPr>
        <w:t xml:space="preserve">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w:t>
      </w:r>
      <w:r w:rsidR="00796811" w:rsidRPr="000E7D4C">
        <w:rPr>
          <w:rFonts w:ascii="Times New Roman" w:hAnsi="Times New Roman"/>
          <w:sz w:val="24"/>
          <w:lang w:val="bg-BG"/>
        </w:rPr>
        <w:t>националната методология.</w:t>
      </w:r>
    </w:p>
    <w:p w14:paraId="30F39B53" w14:textId="72CDA0F2" w:rsidR="006C5C1A" w:rsidRPr="003F3BB6" w:rsidRDefault="007938E5" w:rsidP="008C2752">
      <w:pPr>
        <w:pStyle w:val="Heading2"/>
        <w:tabs>
          <w:tab w:val="clear" w:pos="720"/>
          <w:tab w:val="num" w:pos="567"/>
        </w:tabs>
        <w:rPr>
          <w:rFonts w:ascii="Times New Roman" w:hAnsi="Times New Roman" w:cs="Times New Roman"/>
          <w:lang w:val="bg-BG"/>
        </w:rPr>
      </w:pPr>
      <w:bookmarkStart w:id="13" w:name="_Toc137564857"/>
      <w:bookmarkStart w:id="14" w:name="т_9_3_2"/>
      <w:r>
        <w:rPr>
          <w:rFonts w:ascii="Times New Roman" w:hAnsi="Times New Roman" w:cs="Times New Roman"/>
          <w:lang w:val="bg-BG"/>
        </w:rPr>
        <w:t>8</w:t>
      </w:r>
      <w:r w:rsidR="0098574F" w:rsidRPr="003F3BB6">
        <w:rPr>
          <w:rFonts w:ascii="Times New Roman" w:hAnsi="Times New Roman" w:cs="Times New Roman"/>
          <w:lang w:val="bg-BG"/>
        </w:rPr>
        <w:t>.3.</w:t>
      </w:r>
      <w:r w:rsidR="003A2C2B" w:rsidRPr="003F3BB6">
        <w:rPr>
          <w:rFonts w:ascii="Times New Roman" w:hAnsi="Times New Roman" w:cs="Times New Roman"/>
          <w:lang w:val="bg-BG"/>
        </w:rPr>
        <w:t>3</w:t>
      </w:r>
      <w:r w:rsidR="0098574F"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8C2752">
      <w:pPr>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3CB22437" w:rsidR="003316C7" w:rsidRPr="00815069" w:rsidRDefault="00CB11CF" w:rsidP="008C2752">
      <w:pPr>
        <w:widowControl w:val="0"/>
        <w:numPr>
          <w:ilvl w:val="0"/>
          <w:numId w:val="21"/>
        </w:numPr>
        <w:tabs>
          <w:tab w:val="clear" w:pos="720"/>
          <w:tab w:val="num" w:pos="567"/>
        </w:tabs>
        <w:autoSpaceDE w:val="0"/>
        <w:autoSpaceDN w:val="0"/>
        <w:adjustRightInd w:val="0"/>
        <w:spacing w:after="0" w:line="360" w:lineRule="auto"/>
        <w:rPr>
          <w:rFonts w:ascii="Times New Roman" w:hAnsi="Times New Roman"/>
          <w:sz w:val="24"/>
          <w:lang w:val="bg-BG"/>
        </w:rPr>
      </w:pPr>
      <w:r>
        <w:rPr>
          <w:rFonts w:ascii="Times New Roman" w:hAnsi="Times New Roman"/>
          <w:sz w:val="24"/>
          <w:lang w:val="bg-BG"/>
        </w:rPr>
        <w:t xml:space="preserve">  </w:t>
      </w:r>
      <w:r w:rsidR="003316C7"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4C9BEF46"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 xml:space="preserve">нформацията в счетоводната система е въведена в пълнота и е в съответствие с финансовите параметри на съответната програма при спазване на зададената аналитична структура (фонд, програма, приоритет, договор/заповед за предоставяне на </w:t>
      </w:r>
      <w:r w:rsidR="0017059A">
        <w:rPr>
          <w:rFonts w:ascii="Times New Roman" w:hAnsi="Times New Roman"/>
          <w:sz w:val="24"/>
          <w:lang w:val="bg-BG"/>
        </w:rPr>
        <w:t xml:space="preserve">безвъзмездна </w:t>
      </w:r>
      <w:r w:rsidR="003316C7" w:rsidRPr="00815069">
        <w:rPr>
          <w:rFonts w:ascii="Times New Roman" w:hAnsi="Times New Roman"/>
          <w:sz w:val="24"/>
          <w:lang w:val="bg-BG"/>
        </w:rPr>
        <w:t>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07A06070" w14:textId="0BB054E4" w:rsidR="00C018A0" w:rsidRPr="00815069" w:rsidRDefault="00C018A0" w:rsidP="0041789A">
      <w:pPr>
        <w:spacing w:before="120" w:after="120" w:line="360" w:lineRule="auto"/>
        <w:ind w:firstLine="567"/>
        <w:rPr>
          <w:rFonts w:ascii="Times New Roman" w:hAnsi="Times New Roman"/>
          <w:sz w:val="24"/>
          <w:lang w:val="bg-BG"/>
        </w:rPr>
      </w:pPr>
      <w:r w:rsidRPr="00C018A0">
        <w:rPr>
          <w:rFonts w:ascii="Times New Roman" w:hAnsi="Times New Roman"/>
          <w:sz w:val="24"/>
          <w:lang w:val="bg-BG"/>
        </w:rPr>
        <w:t>УО подготвя и предоставя при поискване на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 относимата документация, касаеща плащания и счетоводство по даден проект. УО гарантира, че същата се съхранява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E957055" w14:textId="60870366" w:rsidR="00DC6753" w:rsidRPr="00815069" w:rsidRDefault="00AF7A76" w:rsidP="000F7C1A">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w:t>
      </w:r>
      <w:r w:rsidR="004E65C7">
        <w:rPr>
          <w:rFonts w:ascii="Times New Roman" w:hAnsi="Times New Roman"/>
          <w:sz w:val="24"/>
          <w:lang w:val="bg-BG"/>
        </w:rPr>
        <w:t>ПО</w:t>
      </w:r>
      <w:r w:rsidRPr="00E323BA">
        <w:rPr>
          <w:rFonts w:ascii="Times New Roman" w:hAnsi="Times New Roman"/>
          <w:sz w:val="24"/>
          <w:lang w:val="bg-BG"/>
        </w:rPr>
        <w:t xml:space="preserve"> организация на счетоводния процес отговаря на </w:t>
      </w:r>
      <w:r w:rsidR="004130AD" w:rsidRPr="00E323BA">
        <w:rPr>
          <w:rFonts w:ascii="Times New Roman" w:hAnsi="Times New Roman"/>
          <w:sz w:val="24"/>
          <w:lang w:val="bg-BG"/>
        </w:rPr>
        <w:t>изброените</w:t>
      </w:r>
      <w:r w:rsidR="004E65C7">
        <w:rPr>
          <w:rFonts w:ascii="Times New Roman" w:hAnsi="Times New Roman"/>
          <w:sz w:val="24"/>
          <w:lang w:val="bg-BG"/>
        </w:rPr>
        <w:t xml:space="preserve"> по-горе</w:t>
      </w:r>
      <w:r w:rsidR="004130AD" w:rsidRPr="00E323BA">
        <w:rPr>
          <w:rFonts w:ascii="Times New Roman" w:hAnsi="Times New Roman"/>
          <w:sz w:val="24"/>
          <w:lang w:val="bg-BG"/>
        </w:rPr>
        <w:t xml:space="preserve">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4603679D" w14:textId="1DCA98A6" w:rsidR="003E4AA3" w:rsidRPr="0041789A" w:rsidRDefault="00106DBC" w:rsidP="005867CF">
      <w:pPr>
        <w:pStyle w:val="Heading1"/>
        <w:rPr>
          <w:rFonts w:ascii="Times New Roman" w:hAnsi="Times New Roman"/>
          <w:b/>
          <w:lang w:val="bg-BG"/>
        </w:rPr>
      </w:pPr>
      <w:bookmarkStart w:id="15" w:name="_9.4._Счетоводен_софтуер"/>
      <w:bookmarkStart w:id="16" w:name="_Toc137564858"/>
      <w:bookmarkStart w:id="17" w:name="т_9_4"/>
      <w:bookmarkEnd w:id="1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2C799BE3"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 xml:space="preserve">по </w:t>
      </w:r>
      <w:proofErr w:type="spellStart"/>
      <w:r w:rsidR="00D21F2E">
        <w:rPr>
          <w:rFonts w:ascii="Times New Roman" w:hAnsi="Times New Roman"/>
          <w:sz w:val="24"/>
          <w:lang w:val="bg-BG"/>
        </w:rPr>
        <w:t>ПО</w:t>
      </w:r>
      <w:proofErr w:type="spellEnd"/>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програми</w:t>
      </w:r>
      <w:r w:rsidR="00D21F2E">
        <w:rPr>
          <w:rFonts w:ascii="Times New Roman" w:hAnsi="Times New Roman"/>
          <w:sz w:val="24"/>
          <w:lang w:val="bg-BG"/>
        </w:rPr>
        <w:t>те</w:t>
      </w:r>
      <w:r w:rsidR="00D67123" w:rsidRPr="00815069">
        <w:rPr>
          <w:rFonts w:ascii="Times New Roman" w:hAnsi="Times New Roman"/>
          <w:sz w:val="24"/>
          <w:lang w:val="bg-BG"/>
        </w:rPr>
        <w:t xml:space="preserve">, финансирани от </w:t>
      </w:r>
      <w:r w:rsidR="009F6136">
        <w:rPr>
          <w:rFonts w:ascii="Times New Roman" w:hAnsi="Times New Roman"/>
          <w:sz w:val="24"/>
          <w:lang w:val="bg-BG"/>
        </w:rPr>
        <w:t xml:space="preserve"> </w:t>
      </w:r>
      <w:r w:rsidR="00D21F2E">
        <w:rPr>
          <w:rFonts w:ascii="Times New Roman" w:hAnsi="Times New Roman"/>
          <w:sz w:val="24"/>
          <w:lang w:val="bg-BG"/>
        </w:rPr>
        <w:t>ЕФСУ</w:t>
      </w:r>
      <w:r w:rsidR="00D67123" w:rsidRPr="00815069">
        <w:rPr>
          <w:rFonts w:ascii="Times New Roman" w:hAnsi="Times New Roman"/>
          <w:sz w:val="24"/>
          <w:lang w:val="bg-BG"/>
        </w:rPr>
        <w:t xml:space="preserve"> и </w:t>
      </w:r>
      <w:r w:rsidR="00E61F29">
        <w:rPr>
          <w:rFonts w:ascii="Times New Roman" w:hAnsi="Times New Roman"/>
          <w:sz w:val="24"/>
          <w:lang w:val="bg-BG"/>
        </w:rPr>
        <w:t xml:space="preserve">предвиденото </w:t>
      </w:r>
      <w:r w:rsidR="00D67123" w:rsidRPr="00815069">
        <w:rPr>
          <w:rFonts w:ascii="Times New Roman" w:hAnsi="Times New Roman"/>
          <w:sz w:val="24"/>
          <w:lang w:val="bg-BG"/>
        </w:rPr>
        <w:t>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4747C328"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w:t>
      </w:r>
      <w:r w:rsidR="005B7307">
        <w:rPr>
          <w:rFonts w:ascii="Times New Roman" w:hAnsi="Times New Roman"/>
          <w:sz w:val="24"/>
          <w:lang w:val="bg-BG"/>
        </w:rPr>
        <w:t>ПО</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5B6ED7C1"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Счетоводния</w:t>
      </w:r>
      <w:r w:rsidR="00A435EA">
        <w:rPr>
          <w:rFonts w:ascii="Times New Roman" w:hAnsi="Times New Roman"/>
          <w:sz w:val="24"/>
          <w:lang w:val="bg-BG"/>
        </w:rPr>
        <w:t>т</w:t>
      </w:r>
      <w:r w:rsidRPr="00815069">
        <w:rPr>
          <w:rFonts w:ascii="Times New Roman" w:hAnsi="Times New Roman"/>
          <w:sz w:val="24"/>
          <w:lang w:val="bg-BG"/>
        </w:rPr>
        <w:t xml:space="preserve">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8C2752">
      <w:pPr>
        <w:widowControl w:val="0"/>
        <w:suppressAutoHyphens/>
        <w:spacing w:before="120" w:after="120" w:line="360" w:lineRule="auto"/>
        <w:ind w:firstLine="567"/>
        <w:rPr>
          <w:rFonts w:ascii="Times New Roman" w:hAnsi="Times New Roman"/>
          <w:sz w:val="24"/>
          <w:lang w:val="bg-BG"/>
        </w:rPr>
      </w:pPr>
      <w:r w:rsidRPr="0041789A">
        <w:rPr>
          <w:rFonts w:ascii="Times New Roman" w:hAnsi="Times New Roman"/>
          <w:sz w:val="24"/>
          <w:lang w:val="bg-BG"/>
        </w:rPr>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lastRenderedPageBreak/>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22C0854B" w:rsidR="00D71EC0" w:rsidRPr="0041789A" w:rsidRDefault="000A612D" w:rsidP="001141C6">
      <w:pPr>
        <w:widowControl w:val="0"/>
        <w:suppressAutoHyphens/>
        <w:spacing w:before="120" w:after="120" w:line="360" w:lineRule="auto"/>
        <w:ind w:firstLine="709"/>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A360DA">
        <w:rPr>
          <w:rFonts w:ascii="Times New Roman" w:hAnsi="Times New Roman"/>
          <w:sz w:val="24"/>
          <w:lang w:val="bg-BG"/>
        </w:rPr>
        <w:t>5</w:t>
      </w:r>
      <w:r w:rsidR="00655DCC" w:rsidRPr="0041789A">
        <w:rPr>
          <w:rFonts w:ascii="Times New Roman" w:hAnsi="Times New Roman"/>
          <w:sz w:val="24"/>
          <w:lang w:val="bg-BG"/>
        </w:rPr>
        <w:t xml:space="preserve"> и </w:t>
      </w:r>
      <w:r w:rsidR="00A360DA">
        <w:rPr>
          <w:rFonts w:ascii="Times New Roman" w:hAnsi="Times New Roman"/>
          <w:sz w:val="24"/>
          <w:lang w:val="bg-BG"/>
        </w:rPr>
        <w:t>6</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w:t>
      </w:r>
      <w:r w:rsidR="00A360DA">
        <w:rPr>
          <w:rFonts w:ascii="Times New Roman" w:hAnsi="Times New Roman"/>
          <w:sz w:val="24"/>
          <w:lang w:val="bg-BG"/>
        </w:rPr>
        <w:t>5</w:t>
      </w:r>
      <w:r w:rsidR="00655DCC" w:rsidRPr="0041789A">
        <w:rPr>
          <w:rFonts w:ascii="Times New Roman" w:hAnsi="Times New Roman"/>
          <w:sz w:val="24"/>
          <w:lang w:val="bg-BG"/>
        </w:rPr>
        <w:t xml:space="preserve"> от </w:t>
      </w:r>
      <w:r w:rsidR="002C0906" w:rsidRPr="0041789A">
        <w:rPr>
          <w:rFonts w:ascii="Times New Roman" w:hAnsi="Times New Roman"/>
          <w:sz w:val="24"/>
          <w:lang w:val="bg-BG"/>
        </w:rPr>
        <w:t>2</w:t>
      </w:r>
      <w:r w:rsidR="00A360DA">
        <w:rPr>
          <w:rFonts w:ascii="Times New Roman" w:hAnsi="Times New Roman"/>
          <w:sz w:val="24"/>
          <w:lang w:val="bg-BG"/>
        </w:rPr>
        <w:t>9</w:t>
      </w:r>
      <w:r w:rsidR="00655DCC" w:rsidRPr="00815069">
        <w:rPr>
          <w:rFonts w:ascii="Times New Roman" w:hAnsi="Times New Roman"/>
          <w:sz w:val="24"/>
          <w:lang w:val="bg-BG"/>
        </w:rPr>
        <w:t xml:space="preserve"> </w:t>
      </w:r>
      <w:r w:rsidR="00A360DA">
        <w:rPr>
          <w:rFonts w:ascii="Times New Roman" w:hAnsi="Times New Roman"/>
          <w:sz w:val="24"/>
          <w:lang w:val="bg-BG"/>
        </w:rPr>
        <w:t>декември</w:t>
      </w:r>
      <w:r w:rsidR="00655DCC" w:rsidRPr="00815069">
        <w:rPr>
          <w:rFonts w:ascii="Times New Roman" w:hAnsi="Times New Roman"/>
          <w:sz w:val="24"/>
          <w:lang w:val="bg-BG"/>
        </w:rPr>
        <w:t xml:space="preserve"> 20</w:t>
      </w:r>
      <w:r w:rsidR="00A360DA">
        <w:rPr>
          <w:rFonts w:ascii="Times New Roman" w:hAnsi="Times New Roman"/>
          <w:sz w:val="24"/>
          <w:lang w:val="bg-BG"/>
        </w:rPr>
        <w:t>22</w:t>
      </w:r>
      <w:r w:rsidR="00655DCC" w:rsidRPr="0041789A">
        <w:rPr>
          <w:rFonts w:ascii="Times New Roman" w:hAnsi="Times New Roman"/>
          <w:sz w:val="24"/>
          <w:lang w:val="bg-BG"/>
        </w:rPr>
        <w:t xml:space="preserve"> г. </w:t>
      </w:r>
    </w:p>
    <w:p w14:paraId="7A795B24" w14:textId="0EBFFAEF" w:rsidR="000E0CDC" w:rsidRPr="00815069" w:rsidRDefault="000E0CDC"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4EC651AE" w:rsidR="003E4AA3" w:rsidRPr="0041789A" w:rsidRDefault="00D821AC" w:rsidP="005867CF">
      <w:pPr>
        <w:pStyle w:val="Heading1"/>
        <w:rPr>
          <w:rFonts w:ascii="Times New Roman" w:hAnsi="Times New Roman"/>
          <w:b/>
          <w:lang w:val="bg-BG"/>
        </w:rPr>
      </w:pPr>
      <w:bookmarkStart w:id="18" w:name="_Toc137564859"/>
      <w:bookmarkStart w:id="19" w:name="т_9_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24149768"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D821AC">
        <w:rPr>
          <w:rFonts w:ascii="Times New Roman" w:hAnsi="Times New Roman"/>
          <w:sz w:val="24"/>
          <w:lang w:val="bg-BG"/>
        </w:rPr>
        <w:t>8</w:t>
      </w:r>
      <w:r w:rsidR="000379E9" w:rsidRPr="0041789A">
        <w:rPr>
          <w:rFonts w:ascii="Times New Roman" w:hAnsi="Times New Roman"/>
          <w:sz w:val="24"/>
          <w:lang w:val="bg-BG"/>
        </w:rPr>
        <w:t>.1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45013437" w:rsidR="00673207" w:rsidRPr="00815069" w:rsidRDefault="00D821AC" w:rsidP="006C5C1A">
      <w:pPr>
        <w:widowControl w:val="0"/>
        <w:suppressAutoHyphens/>
        <w:spacing w:before="100" w:beforeAutospacing="1" w:after="100" w:afterAutospacing="1" w:line="360" w:lineRule="auto"/>
        <w:rPr>
          <w:rFonts w:ascii="Times New Roman" w:hAnsi="Times New Roman"/>
          <w:b/>
          <w:sz w:val="24"/>
          <w:lang w:val="bg-BG"/>
        </w:rPr>
      </w:pPr>
      <w:r>
        <w:rPr>
          <w:rFonts w:ascii="Times New Roman" w:hAnsi="Times New Roman"/>
          <w:b/>
          <w:sz w:val="24"/>
          <w:lang w:val="bg-BG"/>
        </w:rPr>
        <w:t>8</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4C6B3C1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w:t>
      </w:r>
      <w:r w:rsidR="00C15E2F">
        <w:rPr>
          <w:rFonts w:ascii="Times New Roman" w:hAnsi="Times New Roman"/>
          <w:sz w:val="24"/>
          <w:lang w:val="bg-BG"/>
        </w:rPr>
        <w:t>ПО</w:t>
      </w:r>
      <w:r w:rsidR="00DB3243" w:rsidRPr="00815069">
        <w:rPr>
          <w:rFonts w:ascii="Times New Roman" w:hAnsi="Times New Roman"/>
          <w:sz w:val="24"/>
          <w:lang w:val="bg-BG"/>
        </w:rPr>
        <w:t xml:space="preserve">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48ECA840"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длъжностни</w:t>
      </w:r>
      <w:r w:rsidR="00404071">
        <w:rPr>
          <w:rFonts w:ascii="Times New Roman" w:hAnsi="Times New Roman"/>
          <w:sz w:val="24"/>
          <w:lang w:val="bg-BG"/>
        </w:rPr>
        <w:t>те им</w:t>
      </w:r>
      <w:r w:rsidRPr="00815069">
        <w:rPr>
          <w:rFonts w:ascii="Times New Roman" w:hAnsi="Times New Roman"/>
          <w:sz w:val="24"/>
          <w:lang w:val="bg-BG"/>
        </w:rPr>
        <w:t xml:space="preserve"> характеристики.</w:t>
      </w:r>
    </w:p>
    <w:p w14:paraId="630804A4" w14:textId="1B397D7C"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843D90">
        <w:rPr>
          <w:rFonts w:ascii="Times New Roman" w:hAnsi="Times New Roman"/>
          <w:sz w:val="24"/>
          <w:lang w:val="bg-BG"/>
        </w:rPr>
        <w:t xml:space="preserve"> </w:t>
      </w:r>
      <w:r w:rsidR="00843D90" w:rsidRPr="00843D90">
        <w:rPr>
          <w:rFonts w:ascii="Times New Roman" w:hAnsi="Times New Roman"/>
          <w:sz w:val="24"/>
          <w:lang w:val="bg-BG"/>
        </w:rPr>
        <w:t>ЗФУКПС</w:t>
      </w:r>
      <w:r w:rsidR="007C47E1">
        <w:rPr>
          <w:rFonts w:ascii="Times New Roman" w:hAnsi="Times New Roman"/>
          <w:sz w:val="24"/>
          <w:lang w:val="bg-BG"/>
        </w:rPr>
        <w:t>.</w:t>
      </w:r>
    </w:p>
    <w:p w14:paraId="45A7036F" w14:textId="078FB5A6" w:rsidR="003E4AA3" w:rsidRPr="003F3BB6" w:rsidRDefault="00163757" w:rsidP="005867CF">
      <w:pPr>
        <w:pStyle w:val="Heading2"/>
        <w:rPr>
          <w:rFonts w:ascii="Times New Roman" w:hAnsi="Times New Roman" w:cs="Times New Roman"/>
          <w:lang w:val="bg-BG"/>
        </w:rPr>
      </w:pPr>
      <w:bookmarkStart w:id="23" w:name="_Toc137564860"/>
      <w:bookmarkStart w:id="24" w:name="т_9_6_1"/>
      <w:bookmarkEnd w:id="21"/>
      <w:bookmarkEnd w:id="22"/>
      <w:r>
        <w:rPr>
          <w:rFonts w:ascii="Times New Roman" w:hAnsi="Times New Roman" w:cs="Times New Roman"/>
          <w:lang w:val="bg-BG"/>
        </w:rPr>
        <w:t>8</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48734E0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Счетоводен документ може да е електронен документ, който съдържа информацията, изисквана от Закона за счетоводството</w:t>
      </w:r>
      <w:r w:rsidR="00404071">
        <w:rPr>
          <w:rFonts w:ascii="Times New Roman" w:hAnsi="Times New Roman"/>
          <w:sz w:val="24"/>
          <w:lang w:val="bg-BG"/>
        </w:rPr>
        <w:t xml:space="preserve"> и е</w:t>
      </w:r>
      <w:r w:rsidRPr="00815069">
        <w:rPr>
          <w:rFonts w:ascii="Times New Roman" w:hAnsi="Times New Roman"/>
          <w:sz w:val="24"/>
          <w:lang w:val="bg-BG"/>
        </w:rPr>
        <w:t xml:space="preserve"> издаден и получен при спазване на изискванията на </w:t>
      </w:r>
      <w:hyperlink r:id="rId9" w:history="1">
        <w:r w:rsidRPr="008C2752">
          <w:rPr>
            <w:rStyle w:val="Hyperlink"/>
            <w:rFonts w:ascii="Times New Roman" w:hAnsi="Times New Roman"/>
            <w:color w:val="auto"/>
            <w:sz w:val="24"/>
            <w:u w:val="none"/>
            <w:lang w:val="bg-BG"/>
          </w:rPr>
          <w:t>Закона за електронния документ и</w:t>
        </w:r>
        <w:r w:rsidR="00155052" w:rsidRPr="00155052">
          <w:rPr>
            <w:rStyle w:val="Hyperlink"/>
            <w:rFonts w:ascii="Times New Roman" w:hAnsi="Times New Roman"/>
            <w:color w:val="auto"/>
            <w:sz w:val="24"/>
            <w:u w:val="none"/>
            <w:lang w:val="bg-BG"/>
          </w:rPr>
          <w:t xml:space="preserve"> електронните удостоверителни услуги</w:t>
        </w:r>
        <w:r w:rsidR="00155052">
          <w:rPr>
            <w:rStyle w:val="Hyperlink"/>
            <w:rFonts w:ascii="Times New Roman" w:hAnsi="Times New Roman"/>
            <w:color w:val="auto"/>
            <w:sz w:val="24"/>
            <w:u w:val="none"/>
            <w:lang w:val="bg-BG"/>
          </w:rPr>
          <w:t>.</w:t>
        </w:r>
        <w:r w:rsidR="00155052" w:rsidRPr="00155052" w:rsidDel="00155052">
          <w:rPr>
            <w:rStyle w:val="Hyperlink"/>
            <w:rFonts w:ascii="Times New Roman" w:hAnsi="Times New Roman"/>
            <w:color w:val="auto"/>
            <w:sz w:val="24"/>
            <w:u w:val="none"/>
            <w:lang w:val="bg-BG"/>
          </w:rPr>
          <w:t xml:space="preserve"> </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29E03E2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1ABDD895" w:rsidR="003E4AA3" w:rsidRPr="003F3BB6" w:rsidRDefault="00163757" w:rsidP="005867CF">
      <w:pPr>
        <w:pStyle w:val="Heading2"/>
        <w:rPr>
          <w:rFonts w:ascii="Times New Roman" w:hAnsi="Times New Roman" w:cs="Times New Roman"/>
          <w:lang w:val="bg-BG"/>
        </w:rPr>
      </w:pPr>
      <w:bookmarkStart w:id="25" w:name="_Toc140573569"/>
      <w:bookmarkStart w:id="26" w:name="_Toc97009933"/>
      <w:bookmarkStart w:id="27" w:name="_Toc137564861"/>
      <w:bookmarkStart w:id="28" w:name="т_9_6_2"/>
      <w:r>
        <w:rPr>
          <w:rFonts w:ascii="Times New Roman" w:hAnsi="Times New Roman" w:cs="Times New Roman"/>
          <w:lang w:val="bg-BG"/>
        </w:rPr>
        <w:t>8</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4402C48D"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379E9" w:rsidRPr="00815069">
        <w:rPr>
          <w:rFonts w:ascii="Times New Roman" w:hAnsi="Times New Roman"/>
          <w:i/>
          <w:sz w:val="24"/>
          <w:lang w:val="bg-BG"/>
        </w:rPr>
        <w:t>.1.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393B2266"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128B0" w:rsidRPr="00815069">
        <w:rPr>
          <w:rFonts w:ascii="Times New Roman" w:hAnsi="Times New Roman"/>
          <w:i/>
          <w:sz w:val="24"/>
          <w:lang w:val="bg-BG"/>
        </w:rPr>
        <w:t>.1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2CA38058" w:rsidR="003E4AA3" w:rsidRPr="003F3BB6" w:rsidRDefault="00163757" w:rsidP="005867CF">
      <w:pPr>
        <w:pStyle w:val="Heading2"/>
        <w:rPr>
          <w:rFonts w:ascii="Times New Roman" w:hAnsi="Times New Roman" w:cs="Times New Roman"/>
          <w:lang w:val="bg-BG"/>
        </w:rPr>
      </w:pPr>
      <w:bookmarkStart w:id="29" w:name="_Toc140573570"/>
      <w:bookmarkStart w:id="30" w:name="_Toc97009934"/>
      <w:bookmarkStart w:id="31" w:name="_Toc137564862"/>
      <w:bookmarkStart w:id="32" w:name="т_9_6_3"/>
      <w:r>
        <w:rPr>
          <w:rFonts w:ascii="Times New Roman" w:hAnsi="Times New Roman" w:cs="Times New Roman"/>
          <w:lang w:val="bg-BG"/>
        </w:rPr>
        <w:t>8</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11141BA2" w:rsidR="0060258B" w:rsidRPr="003F3BB6" w:rsidRDefault="00163757" w:rsidP="005867CF">
      <w:pPr>
        <w:pStyle w:val="Heading2"/>
        <w:rPr>
          <w:rFonts w:ascii="Times New Roman" w:hAnsi="Times New Roman" w:cs="Times New Roman"/>
          <w:lang w:val="bg-BG"/>
        </w:rPr>
      </w:pPr>
      <w:bookmarkStart w:id="33" w:name="_Toc125535370"/>
      <w:bookmarkStart w:id="34" w:name="_Toc137564863"/>
      <w:bookmarkStart w:id="35" w:name="т_9_6_4"/>
      <w:bookmarkStart w:id="36" w:name="_Toc140573598"/>
      <w:bookmarkStart w:id="37" w:name="_Toc97009941"/>
      <w:bookmarkEnd w:id="33"/>
      <w:r>
        <w:rPr>
          <w:rFonts w:ascii="Times New Roman" w:hAnsi="Times New Roman" w:cs="Times New Roman"/>
          <w:lang w:val="bg-BG"/>
        </w:rPr>
        <w:t>8</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03053921"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1 – Договори/заповеди – съдържа информация за сключените</w:t>
      </w:r>
      <w:r w:rsidR="00694FEC">
        <w:rPr>
          <w:rFonts w:ascii="Times New Roman" w:hAnsi="Times New Roman"/>
          <w:sz w:val="24"/>
          <w:lang w:val="bg-BG"/>
        </w:rPr>
        <w:t>/изменени</w:t>
      </w:r>
      <w:r w:rsidRPr="00815069">
        <w:rPr>
          <w:rFonts w:ascii="Times New Roman" w:hAnsi="Times New Roman"/>
          <w:sz w:val="24"/>
          <w:lang w:val="bg-BG"/>
        </w:rPr>
        <w:t xml:space="preserve">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4B74C6B4"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 xml:space="preserve">;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59F7D1B6"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 xml:space="preserve">лихви, глоби, неустойки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w:t>
      </w:r>
    </w:p>
    <w:p w14:paraId="6A4D50AE" w14:textId="503D8E0D" w:rsidR="003B745E" w:rsidRPr="003F3BB6" w:rsidRDefault="00163757" w:rsidP="005867CF">
      <w:pPr>
        <w:pStyle w:val="Heading2"/>
        <w:rPr>
          <w:rFonts w:ascii="Times New Roman" w:hAnsi="Times New Roman" w:cs="Times New Roman"/>
          <w:lang w:val="bg-BG"/>
        </w:rPr>
      </w:pPr>
      <w:bookmarkStart w:id="38" w:name="_Toc137564864"/>
      <w:bookmarkStart w:id="39" w:name="т_9_6_5"/>
      <w:r>
        <w:rPr>
          <w:rFonts w:ascii="Times New Roman" w:hAnsi="Times New Roman" w:cs="Times New Roman"/>
          <w:lang w:val="bg-BG"/>
        </w:rPr>
        <w:t>8</w:t>
      </w:r>
      <w:r w:rsidR="00394E98" w:rsidRPr="003F3BB6">
        <w:rPr>
          <w:rFonts w:ascii="Times New Roman" w:hAnsi="Times New Roman" w:cs="Times New Roman"/>
          <w:lang w:val="bg-BG"/>
        </w:rPr>
        <w:t>.</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lastRenderedPageBreak/>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522FA46"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w:t>
      </w:r>
      <w:r w:rsidR="00A360DA">
        <w:rPr>
          <w:rFonts w:ascii="Times New Roman" w:hAnsi="Times New Roman"/>
          <w:sz w:val="24"/>
          <w:lang w:val="bg-BG"/>
        </w:rPr>
        <w:t xml:space="preserve">декларирани към ЕК </w:t>
      </w:r>
      <w:r w:rsidRPr="00815069">
        <w:rPr>
          <w:rFonts w:ascii="Times New Roman" w:hAnsi="Times New Roman"/>
          <w:sz w:val="24"/>
          <w:lang w:val="bg-BG"/>
        </w:rPr>
        <w:t xml:space="preserve">разходи в системите </w:t>
      </w:r>
      <w:r w:rsidR="00BF0073">
        <w:rPr>
          <w:rFonts w:ascii="Times New Roman" w:hAnsi="Times New Roman"/>
          <w:sz w:val="24"/>
          <w:lang w:val="bg-BG"/>
        </w:rPr>
        <w:t>САП</w:t>
      </w:r>
      <w:r w:rsidR="00AA51AB">
        <w:rPr>
          <w:rFonts w:ascii="Times New Roman" w:hAnsi="Times New Roman"/>
          <w:sz w:val="24"/>
          <w:lang w:val="en-US"/>
        </w:rPr>
        <w:t xml:space="preserve"> </w:t>
      </w:r>
      <w:r w:rsidR="00AA51AB">
        <w:rPr>
          <w:rFonts w:ascii="Times New Roman" w:hAnsi="Times New Roman"/>
          <w:sz w:val="24"/>
          <w:lang w:val="bg-BG"/>
        </w:rPr>
        <w:t>и</w:t>
      </w:r>
      <w:r w:rsidRPr="00815069">
        <w:rPr>
          <w:rFonts w:ascii="Times New Roman" w:hAnsi="Times New Roman"/>
          <w:sz w:val="24"/>
          <w:lang w:val="bg-BG"/>
        </w:rPr>
        <w:t xml:space="preserve"> ИСУН  и </w:t>
      </w:r>
      <w:r w:rsidR="00AA51AB">
        <w:rPr>
          <w:rFonts w:ascii="Times New Roman" w:hAnsi="Times New Roman"/>
          <w:sz w:val="24"/>
          <w:lang w:val="bg-BG"/>
        </w:rPr>
        <w:t xml:space="preserve">в </w:t>
      </w:r>
      <w:r w:rsidRPr="00815069">
        <w:rPr>
          <w:rFonts w:ascii="Times New Roman" w:hAnsi="Times New Roman"/>
          <w:sz w:val="24"/>
          <w:lang w:val="bg-BG"/>
        </w:rPr>
        <w:t>Книгата на длъжниците.</w:t>
      </w:r>
    </w:p>
    <w:p w14:paraId="3900CD74" w14:textId="59E834E2" w:rsidR="00613AB0" w:rsidRPr="003F3BB6" w:rsidRDefault="00575126" w:rsidP="005867CF">
      <w:pPr>
        <w:pStyle w:val="Heading2"/>
        <w:rPr>
          <w:rFonts w:ascii="Times New Roman" w:hAnsi="Times New Roman" w:cs="Times New Roman"/>
          <w:lang w:val="bg-BG"/>
        </w:rPr>
      </w:pPr>
      <w:bookmarkStart w:id="40" w:name="_Toc137564865"/>
      <w:bookmarkStart w:id="41" w:name="т_9_6_6"/>
      <w:r>
        <w:rPr>
          <w:rFonts w:ascii="Times New Roman" w:hAnsi="Times New Roman" w:cs="Times New Roman"/>
          <w:lang w:val="bg-BG"/>
        </w:rPr>
        <w:t>8</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3C93C9A1"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w:t>
      </w:r>
      <w:r w:rsidR="00AA51AB">
        <w:rPr>
          <w:rFonts w:ascii="Times New Roman" w:hAnsi="Times New Roman"/>
          <w:sz w:val="24"/>
          <w:lang w:val="bg-BG"/>
        </w:rPr>
        <w:t xml:space="preserve"> в</w:t>
      </w:r>
      <w:r w:rsidRPr="00815069">
        <w:rPr>
          <w:rFonts w:ascii="Times New Roman" w:hAnsi="Times New Roman"/>
          <w:sz w:val="24"/>
          <w:lang w:val="bg-BG"/>
        </w:rPr>
        <w:t xml:space="preserve">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0CAB0720"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183CFDBE" w:rsidR="007E64BF" w:rsidRPr="008C2752" w:rsidRDefault="009300BE" w:rsidP="005867CF">
      <w:pPr>
        <w:pStyle w:val="Heading1"/>
        <w:rPr>
          <w:rFonts w:ascii="Times New Roman" w:hAnsi="Times New Roman"/>
          <w:b/>
          <w:lang w:val="bg-BG"/>
        </w:rPr>
      </w:pPr>
      <w:bookmarkStart w:id="42" w:name="_Toc137564866"/>
      <w:bookmarkStart w:id="43" w:name="т_9_7"/>
      <w:bookmarkStart w:id="44" w:name="_Toc140573599"/>
      <w:bookmarkStart w:id="45" w:name="_Toc97009942"/>
      <w:r>
        <w:rPr>
          <w:rFonts w:ascii="Times New Roman" w:hAnsi="Times New Roman"/>
          <w:b/>
          <w:lang w:val="bg-BG"/>
        </w:rPr>
        <w:lastRenderedPageBreak/>
        <w:t>8</w:t>
      </w:r>
      <w:r w:rsidR="00F56063" w:rsidRPr="008C2752">
        <w:rPr>
          <w:rFonts w:ascii="Times New Roman" w:hAnsi="Times New Roman"/>
          <w:b/>
          <w:lang w:val="bg-BG"/>
        </w:rPr>
        <w:t>.7</w:t>
      </w:r>
      <w:r w:rsidR="00116591" w:rsidRPr="008C2752">
        <w:rPr>
          <w:rFonts w:ascii="Times New Roman" w:hAnsi="Times New Roman"/>
          <w:b/>
          <w:lang w:val="bg-BG"/>
        </w:rPr>
        <w:t>.</w:t>
      </w:r>
      <w:r w:rsidR="00F56063" w:rsidRPr="008C2752">
        <w:rPr>
          <w:rFonts w:ascii="Times New Roman" w:hAnsi="Times New Roman"/>
          <w:b/>
          <w:lang w:val="bg-BG"/>
        </w:rPr>
        <w:t xml:space="preserve"> </w:t>
      </w:r>
      <w:r w:rsidR="009801B6" w:rsidRPr="008C2752">
        <w:rPr>
          <w:rFonts w:ascii="Times New Roman" w:hAnsi="Times New Roman"/>
          <w:b/>
          <w:lang w:val="bg-BG"/>
        </w:rPr>
        <w:t>Счетоводна информация</w:t>
      </w:r>
      <w:bookmarkEnd w:id="42"/>
      <w:r w:rsidR="008758A6" w:rsidRPr="008C2752">
        <w:rPr>
          <w:rFonts w:ascii="Times New Roman" w:hAnsi="Times New Roman"/>
          <w:b/>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45204B60"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w:t>
      </w:r>
      <w:r w:rsidR="005158F4">
        <w:rPr>
          <w:rFonts w:ascii="Times New Roman" w:hAnsi="Times New Roman"/>
          <w:sz w:val="24"/>
          <w:lang w:val="bg-BG"/>
        </w:rPr>
        <w:t>Доклад за извършена верификация</w:t>
      </w:r>
      <w:r w:rsidR="00DC68E0">
        <w:rPr>
          <w:rFonts w:ascii="Times New Roman" w:hAnsi="Times New Roman"/>
          <w:sz w:val="24"/>
          <w:lang w:val="bg-BG"/>
        </w:rPr>
        <w:t xml:space="preserve"> </w:t>
      </w:r>
      <w:r w:rsidR="00DC68E0">
        <w:rPr>
          <w:rFonts w:ascii="Times New Roman" w:hAnsi="Times New Roman"/>
          <w:sz w:val="24"/>
          <w:lang w:val="en-US"/>
        </w:rPr>
        <w:t>(</w:t>
      </w:r>
      <w:r w:rsidR="00DC68E0">
        <w:rPr>
          <w:rFonts w:ascii="Times New Roman" w:hAnsi="Times New Roman"/>
          <w:sz w:val="24"/>
          <w:lang w:val="bg-BG"/>
        </w:rPr>
        <w:t>ДИВ</w:t>
      </w:r>
      <w:r w:rsidR="00DC68E0">
        <w:rPr>
          <w:rFonts w:ascii="Times New Roman" w:hAnsi="Times New Roman"/>
          <w:sz w:val="24"/>
          <w:lang w:val="en-US"/>
        </w:rPr>
        <w:t>)</w:t>
      </w:r>
      <w:r w:rsidR="006C3191" w:rsidRPr="00815069">
        <w:rPr>
          <w:rFonts w:ascii="Times New Roman" w:hAnsi="Times New Roman"/>
          <w:sz w:val="24"/>
          <w:lang w:val="bg-BG"/>
        </w:rPr>
        <w:t>, разходи</w:t>
      </w:r>
      <w:r w:rsidR="005158F4">
        <w:rPr>
          <w:rFonts w:ascii="Times New Roman" w:hAnsi="Times New Roman"/>
          <w:sz w:val="24"/>
          <w:lang w:val="bg-BG"/>
        </w:rPr>
        <w:t xml:space="preserve">, които не са декларирани към </w:t>
      </w:r>
      <w:proofErr w:type="spellStart"/>
      <w:r w:rsidR="005158F4">
        <w:rPr>
          <w:rFonts w:ascii="Times New Roman" w:hAnsi="Times New Roman"/>
          <w:sz w:val="24"/>
          <w:lang w:val="bg-BG"/>
        </w:rPr>
        <w:t>ЕК</w:t>
      </w:r>
      <w:r w:rsidR="00E67B0F" w:rsidRPr="00815069">
        <w:rPr>
          <w:rFonts w:ascii="Times New Roman" w:hAnsi="Times New Roman"/>
          <w:sz w:val="24"/>
          <w:lang w:val="bg-BG"/>
        </w:rPr>
        <w:t>и</w:t>
      </w:r>
      <w:proofErr w:type="spellEnd"/>
      <w:r w:rsidR="00E67B0F" w:rsidRPr="00815069">
        <w:rPr>
          <w:rFonts w:ascii="Times New Roman" w:hAnsi="Times New Roman"/>
          <w:sz w:val="24"/>
          <w:lang w:val="bg-BG"/>
        </w:rPr>
        <w:t xml:space="preserve">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02F8732D"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w:t>
      </w:r>
      <w:r w:rsidR="00021015">
        <w:rPr>
          <w:rFonts w:ascii="Times New Roman" w:hAnsi="Times New Roman"/>
          <w:sz w:val="24"/>
          <w:lang w:val="bg-BG"/>
        </w:rPr>
        <w:t>ите</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6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764"/>
        <w:gridCol w:w="2126"/>
        <w:gridCol w:w="2410"/>
      </w:tblGrid>
      <w:tr w:rsidR="006415DB" w:rsidRPr="00815069" w14:paraId="0AE318C0" w14:textId="77777777" w:rsidTr="006C4E1D">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724"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350"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6C4E1D">
        <w:trPr>
          <w:trHeight w:val="293"/>
          <w:tblCellSpacing w:w="20" w:type="dxa"/>
          <w:jc w:val="center"/>
        </w:trPr>
        <w:tc>
          <w:tcPr>
            <w:tcW w:w="704" w:type="dxa"/>
            <w:shd w:val="clear" w:color="auto" w:fill="F2F2F2" w:themeFill="background1" w:themeFillShade="F2"/>
            <w:noWrap/>
          </w:tcPr>
          <w:p w14:paraId="4539247D" w14:textId="4866179D"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w:t>
            </w:r>
            <w:r w:rsidR="000C4640">
              <w:rPr>
                <w:rFonts w:ascii="Times New Roman" w:hAnsi="Times New Roman"/>
                <w:sz w:val="24"/>
                <w:lang w:val="bg-BG"/>
              </w:rPr>
              <w:t xml:space="preserve"> </w:t>
            </w:r>
            <w:r w:rsidRPr="00815069">
              <w:rPr>
                <w:rFonts w:ascii="Times New Roman" w:hAnsi="Times New Roman"/>
                <w:sz w:val="24"/>
                <w:lang w:val="bg-BG"/>
              </w:rPr>
              <w:t>1.</w:t>
            </w:r>
          </w:p>
        </w:tc>
        <w:tc>
          <w:tcPr>
            <w:tcW w:w="8240" w:type="dxa"/>
            <w:gridSpan w:val="3"/>
            <w:tcBorders>
              <w:right w:val="inset" w:sz="6" w:space="0" w:color="F0F0F0"/>
            </w:tcBorders>
            <w:shd w:val="clear" w:color="auto" w:fill="F2F2F2" w:themeFill="background1" w:themeFillShade="F2"/>
            <w:noWrap/>
          </w:tcPr>
          <w:p w14:paraId="78E13F42" w14:textId="10673BE6"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6C4E1D">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724"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6371A306"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4CB071A0" w14:textId="6E2169C4"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p>
        </w:tc>
        <w:tc>
          <w:tcPr>
            <w:tcW w:w="2086" w:type="dxa"/>
            <w:shd w:val="clear" w:color="auto" w:fill="auto"/>
            <w:noWrap/>
          </w:tcPr>
          <w:p w14:paraId="3ED3ECD5" w14:textId="12E36D55" w:rsidR="00257B91" w:rsidRPr="00815069" w:rsidRDefault="00DB5DBF" w:rsidP="00074AA5">
            <w:pPr>
              <w:spacing w:after="0" w:line="360" w:lineRule="auto"/>
              <w:jc w:val="left"/>
              <w:rPr>
                <w:rFonts w:ascii="Times New Roman" w:hAnsi="Times New Roman"/>
                <w:sz w:val="24"/>
                <w:lang w:val="bg-BG"/>
              </w:rPr>
            </w:pPr>
            <w:r>
              <w:rPr>
                <w:rFonts w:ascii="Times New Roman" w:hAnsi="Times New Roman"/>
                <w:bCs/>
                <w:sz w:val="24"/>
                <w:lang w:val="bg-BG"/>
              </w:rPr>
              <w:lastRenderedPageBreak/>
              <w:t>Експерт в отдел СП</w:t>
            </w:r>
            <w:r w:rsidR="00606272">
              <w:rPr>
                <w:rFonts w:ascii="Times New Roman" w:hAnsi="Times New Roman"/>
                <w:bCs/>
                <w:sz w:val="24"/>
                <w:lang w:val="bg-BG"/>
              </w:rPr>
              <w:t xml:space="preserve"> на </w:t>
            </w:r>
            <w:r>
              <w:rPr>
                <w:rFonts w:ascii="Times New Roman" w:hAnsi="Times New Roman"/>
                <w:bCs/>
                <w:sz w:val="24"/>
                <w:lang w:val="bg-BG"/>
              </w:rPr>
              <w:t>ОП</w:t>
            </w:r>
          </w:p>
        </w:tc>
        <w:tc>
          <w:tcPr>
            <w:tcW w:w="2350" w:type="dxa"/>
            <w:shd w:val="clear" w:color="auto" w:fill="auto"/>
          </w:tcPr>
          <w:p w14:paraId="3A4CD936" w14:textId="481BC414" w:rsidR="00257B91" w:rsidRPr="00815069" w:rsidRDefault="00DB5DBF" w:rsidP="00EC2EBC">
            <w:pPr>
              <w:spacing w:after="0"/>
              <w:jc w:val="left"/>
              <w:rPr>
                <w:rFonts w:ascii="Times New Roman" w:hAnsi="Times New Roman"/>
                <w:bCs/>
                <w:sz w:val="24"/>
                <w:lang w:val="bg-BG"/>
              </w:rPr>
            </w:pPr>
            <w:r>
              <w:rPr>
                <w:rFonts w:ascii="Times New Roman" w:hAnsi="Times New Roman"/>
                <w:sz w:val="24"/>
                <w:lang w:val="bg-BG"/>
              </w:rPr>
              <w:t>В д</w:t>
            </w:r>
            <w:r w:rsidR="00257B91" w:rsidRPr="00815069">
              <w:rPr>
                <w:rFonts w:ascii="Times New Roman" w:hAnsi="Times New Roman"/>
                <w:sz w:val="24"/>
                <w:lang w:val="bg-BG"/>
              </w:rPr>
              <w:t>еня на получаване на първичния документ</w:t>
            </w:r>
          </w:p>
        </w:tc>
      </w:tr>
      <w:tr w:rsidR="006415DB" w:rsidRPr="00815069" w14:paraId="38CD85CC" w14:textId="77777777" w:rsidTr="006C4E1D">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0" w:type="dxa"/>
            <w:gridSpan w:val="3"/>
            <w:tcBorders>
              <w:right w:val="inset" w:sz="6" w:space="0" w:color="F0F0F0"/>
            </w:tcBorders>
            <w:shd w:val="clear" w:color="auto" w:fill="F2F2F2" w:themeFill="background1" w:themeFillShade="F2"/>
            <w:noWrap/>
            <w:vAlign w:val="center"/>
          </w:tcPr>
          <w:p w14:paraId="3EFE31E9" w14:textId="6C3DFD11"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6C4E1D">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724" w:type="dxa"/>
            <w:shd w:val="clear" w:color="auto" w:fill="auto"/>
            <w:noWrap/>
            <w:vAlign w:val="center"/>
          </w:tcPr>
          <w:p w14:paraId="1FD5ED44" w14:textId="0A414D9D" w:rsidR="00C932D5" w:rsidRDefault="00111AD6" w:rsidP="00EC2EBC">
            <w:pPr>
              <w:spacing w:after="120"/>
              <w:jc w:val="left"/>
              <w:rPr>
                <w:rFonts w:ascii="Times New Roman" w:hAnsi="Times New Roman"/>
                <w:sz w:val="24"/>
                <w:lang w:val="bg-BG"/>
              </w:rPr>
            </w:pPr>
            <w:r>
              <w:rPr>
                <w:rFonts w:ascii="Times New Roman" w:hAnsi="Times New Roman"/>
                <w:sz w:val="24"/>
                <w:lang w:val="bg-BG"/>
              </w:rPr>
              <w:t>Осъществяване на п</w:t>
            </w:r>
            <w:r w:rsidR="00C932D5">
              <w:rPr>
                <w:rFonts w:ascii="Times New Roman" w:hAnsi="Times New Roman"/>
                <w:sz w:val="24"/>
                <w:lang w:val="bg-BG"/>
              </w:rPr>
              <w:t xml:space="preserve">роверка </w:t>
            </w:r>
            <w:r>
              <w:rPr>
                <w:rFonts w:ascii="Times New Roman" w:hAnsi="Times New Roman"/>
                <w:sz w:val="24"/>
                <w:lang w:val="bg-BG"/>
              </w:rPr>
              <w:t>и</w:t>
            </w:r>
            <w:r w:rsidR="00C932D5">
              <w:rPr>
                <w:rFonts w:ascii="Times New Roman" w:hAnsi="Times New Roman"/>
                <w:sz w:val="24"/>
                <w:lang w:val="bg-BG"/>
              </w:rPr>
              <w:t xml:space="preserve"> контрол на </w:t>
            </w:r>
            <w:r w:rsidR="00E4493A">
              <w:rPr>
                <w:rFonts w:ascii="Times New Roman" w:hAnsi="Times New Roman"/>
                <w:sz w:val="24"/>
                <w:lang w:val="bg-BG"/>
              </w:rPr>
              <w:t>въведените счетоводни записи в счетоводната система САП</w:t>
            </w:r>
          </w:p>
          <w:p w14:paraId="22E1E543" w14:textId="1E109485" w:rsidR="00257B91" w:rsidRPr="00815069" w:rsidRDefault="00257B91" w:rsidP="00D85205">
            <w:pPr>
              <w:spacing w:after="0"/>
              <w:jc w:val="left"/>
              <w:rPr>
                <w:rFonts w:ascii="Times New Roman" w:hAnsi="Times New Roman"/>
                <w:sz w:val="24"/>
                <w:lang w:val="bg-BG"/>
              </w:rPr>
            </w:pP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350"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6C4E1D">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3.</w:t>
            </w:r>
          </w:p>
        </w:tc>
        <w:tc>
          <w:tcPr>
            <w:tcW w:w="8240" w:type="dxa"/>
            <w:gridSpan w:val="3"/>
            <w:tcBorders>
              <w:right w:val="inset" w:sz="6" w:space="0" w:color="F0F0F0"/>
            </w:tcBorders>
            <w:shd w:val="clear" w:color="auto" w:fill="F2F2F2" w:themeFill="background1" w:themeFillShade="F2"/>
            <w:noWrap/>
            <w:vAlign w:val="center"/>
          </w:tcPr>
          <w:p w14:paraId="1CAD5A54" w14:textId="7D1E87A8"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6C4E1D">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724"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11ADD2D" w14:textId="60BF3F05" w:rsidR="00257B91" w:rsidRPr="00815069" w:rsidRDefault="00257B91" w:rsidP="00A520D5">
            <w:pPr>
              <w:spacing w:after="120"/>
              <w:jc w:val="left"/>
              <w:rPr>
                <w:rFonts w:ascii="Times New Roman" w:hAnsi="Times New Roman"/>
                <w:sz w:val="24"/>
                <w:lang w:val="bg-BG"/>
              </w:rPr>
            </w:pPr>
          </w:p>
        </w:tc>
        <w:tc>
          <w:tcPr>
            <w:tcW w:w="2086" w:type="dxa"/>
            <w:shd w:val="clear" w:color="auto" w:fill="auto"/>
            <w:noWrap/>
          </w:tcPr>
          <w:p w14:paraId="5EA3FB43" w14:textId="23E18965"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6C4E1D">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lastRenderedPageBreak/>
              <w:t>3</w:t>
            </w:r>
            <w:r w:rsidR="00257B91" w:rsidRPr="00815069">
              <w:rPr>
                <w:rFonts w:ascii="Times New Roman" w:hAnsi="Times New Roman"/>
                <w:sz w:val="24"/>
                <w:lang w:val="bg-BG"/>
              </w:rPr>
              <w:t>.2.</w:t>
            </w:r>
          </w:p>
        </w:tc>
        <w:tc>
          <w:tcPr>
            <w:tcW w:w="3724" w:type="dxa"/>
            <w:shd w:val="clear" w:color="auto" w:fill="auto"/>
            <w:noWrap/>
          </w:tcPr>
          <w:p w14:paraId="7E15A1E1" w14:textId="335470B7" w:rsidR="00257B91" w:rsidRPr="008F33A2" w:rsidRDefault="00257B91" w:rsidP="00EC2EBC">
            <w:pPr>
              <w:spacing w:after="120"/>
              <w:jc w:val="left"/>
              <w:rPr>
                <w:rFonts w:ascii="Times New Roman" w:hAnsi="Times New Roman"/>
                <w:sz w:val="24"/>
                <w:lang w:val="bg-BG"/>
              </w:rPr>
            </w:pPr>
            <w:r w:rsidRPr="008F33A2">
              <w:rPr>
                <w:rFonts w:ascii="Times New Roman" w:hAnsi="Times New Roman"/>
                <w:sz w:val="24"/>
                <w:lang w:val="bg-BG"/>
              </w:rPr>
              <w:t>Проверява</w:t>
            </w:r>
            <w:r w:rsidR="00E56E8C" w:rsidRPr="008F33A2">
              <w:rPr>
                <w:rFonts w:ascii="Times New Roman" w:hAnsi="Times New Roman"/>
                <w:sz w:val="24"/>
                <w:lang w:val="bg-BG"/>
              </w:rPr>
              <w:t>не на</w:t>
            </w:r>
            <w:r w:rsidRPr="008F33A2">
              <w:rPr>
                <w:rFonts w:ascii="Times New Roman" w:hAnsi="Times New Roman"/>
                <w:sz w:val="24"/>
                <w:lang w:val="bg-BG"/>
              </w:rPr>
              <w:t xml:space="preserve"> вторичните регистри за коректност на осчетоводените данни</w:t>
            </w:r>
            <w:r w:rsidR="002A4F25" w:rsidRPr="008F33A2">
              <w:rPr>
                <w:rFonts w:ascii="Times New Roman" w:hAnsi="Times New Roman"/>
                <w:sz w:val="24"/>
                <w:lang w:val="bg-BG"/>
              </w:rPr>
              <w:t>;</w:t>
            </w:r>
          </w:p>
          <w:p w14:paraId="012E87AA" w14:textId="54D6113E" w:rsidR="00257B91" w:rsidRPr="008F33A2" w:rsidRDefault="00257B91" w:rsidP="00C27514">
            <w:pPr>
              <w:spacing w:after="120"/>
              <w:jc w:val="left"/>
              <w:rPr>
                <w:rFonts w:ascii="Times New Roman" w:hAnsi="Times New Roman"/>
                <w:sz w:val="24"/>
                <w:lang w:val="bg-BG"/>
              </w:rPr>
            </w:pP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6C4E1D">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724" w:type="dxa"/>
            <w:shd w:val="clear" w:color="auto" w:fill="auto"/>
            <w:noWrap/>
          </w:tcPr>
          <w:p w14:paraId="05AB44EB" w14:textId="059B0AB6" w:rsidR="00257B91" w:rsidRPr="008F33A2" w:rsidRDefault="00C27514" w:rsidP="00C27514">
            <w:pPr>
              <w:spacing w:after="120"/>
              <w:jc w:val="left"/>
              <w:rPr>
                <w:rFonts w:ascii="Times New Roman" w:hAnsi="Times New Roman"/>
                <w:sz w:val="24"/>
                <w:lang w:val="bg-BG"/>
              </w:rPr>
            </w:pPr>
            <w:r w:rsidRPr="008F33A2">
              <w:rPr>
                <w:rFonts w:ascii="Times New Roman" w:hAnsi="Times New Roman"/>
                <w:sz w:val="24"/>
                <w:lang w:val="bg-BG"/>
              </w:rPr>
              <w:t xml:space="preserve">Съхраняване на общото сървърно пространство на Дирекция ФПСП на </w:t>
            </w:r>
            <w:r w:rsidR="00F9132E" w:rsidRPr="008F33A2">
              <w:rPr>
                <w:rFonts w:ascii="Times New Roman" w:hAnsi="Times New Roman"/>
                <w:sz w:val="24"/>
                <w:lang w:val="bg-BG"/>
              </w:rPr>
              <w:t>отчети</w:t>
            </w:r>
            <w:r w:rsidR="0022228E">
              <w:rPr>
                <w:rFonts w:ascii="Times New Roman" w:hAnsi="Times New Roman"/>
                <w:sz w:val="24"/>
                <w:lang w:val="bg-BG"/>
              </w:rPr>
              <w:t>те</w:t>
            </w:r>
            <w:r w:rsidR="00F9132E" w:rsidRPr="0022228E">
              <w:rPr>
                <w:rFonts w:ascii="Times New Roman" w:hAnsi="Times New Roman"/>
                <w:sz w:val="24"/>
                <w:lang w:val="bg-BG"/>
              </w:rPr>
              <w:t>, изпратени на адрес natfund@minfin.bg</w:t>
            </w:r>
            <w:r w:rsidRPr="008F33A2">
              <w:rPr>
                <w:rFonts w:ascii="Times New Roman" w:hAnsi="Times New Roman"/>
                <w:sz w:val="24"/>
                <w:lang w:val="bg-BG"/>
              </w:rPr>
              <w:t>.</w:t>
            </w:r>
          </w:p>
        </w:tc>
        <w:tc>
          <w:tcPr>
            <w:tcW w:w="2086" w:type="dxa"/>
            <w:shd w:val="clear" w:color="auto" w:fill="auto"/>
            <w:noWrap/>
          </w:tcPr>
          <w:p w14:paraId="167F9183" w14:textId="3B8DBE73" w:rsidR="00257B91" w:rsidRPr="00815069" w:rsidRDefault="005210A7" w:rsidP="002B2925">
            <w:pPr>
              <w:spacing w:after="0" w:line="276" w:lineRule="auto"/>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6C4E1D">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6C4E1D">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724"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9F38E28" w14:textId="1697E460"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C20E7BA"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0242BC">
              <w:rPr>
                <w:rFonts w:ascii="Times New Roman" w:hAnsi="Times New Roman"/>
                <w:sz w:val="24"/>
                <w:lang w:val="bg-BG"/>
              </w:rPr>
              <w:t>0</w:t>
            </w:r>
            <w:r w:rsidR="003F3B38" w:rsidRPr="0041789A">
              <w:rPr>
                <w:rFonts w:ascii="Times New Roman" w:hAnsi="Times New Roman"/>
                <w:sz w:val="24"/>
                <w:lang w:val="bg-BG"/>
              </w:rPr>
              <w:t xml:space="preserve">-ия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6C4E1D">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.2.</w:t>
            </w:r>
          </w:p>
        </w:tc>
        <w:tc>
          <w:tcPr>
            <w:tcW w:w="3724" w:type="dxa"/>
            <w:shd w:val="clear" w:color="auto" w:fill="auto"/>
            <w:noWrap/>
          </w:tcPr>
          <w:p w14:paraId="739D687E" w14:textId="171F4D35"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 xml:space="preserve">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 xml:space="preserve">Приложение </w:t>
            </w:r>
            <w:r w:rsidR="009300BE">
              <w:rPr>
                <w:rFonts w:ascii="Times New Roman" w:hAnsi="Times New Roman"/>
                <w:sz w:val="24"/>
                <w:lang w:val="bg-BG"/>
              </w:rPr>
              <w:t>8</w:t>
            </w:r>
            <w:r w:rsidR="00183AF4" w:rsidRPr="00815069">
              <w:rPr>
                <w:rFonts w:ascii="Times New Roman" w:hAnsi="Times New Roman"/>
                <w:sz w:val="24"/>
                <w:lang w:val="bg-BG"/>
              </w:rPr>
              <w:t>.2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и Приложение </w:t>
            </w:r>
            <w:r w:rsidR="009300BE">
              <w:rPr>
                <w:rFonts w:ascii="Times New Roman" w:hAnsi="Times New Roman"/>
                <w:sz w:val="24"/>
                <w:lang w:val="bg-BG"/>
              </w:rPr>
              <w:t>8</w:t>
            </w:r>
            <w:r w:rsidR="00183AF4"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26E1A23A"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6C4E1D">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724" w:type="dxa"/>
            <w:shd w:val="clear" w:color="auto" w:fill="auto"/>
            <w:noWrap/>
          </w:tcPr>
          <w:p w14:paraId="67DB0323" w14:textId="391958D9"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42445">
              <w:rPr>
                <w:rFonts w:ascii="Times New Roman" w:hAnsi="Times New Roman"/>
                <w:sz w:val="24"/>
                <w:lang w:val="en-US"/>
              </w:rPr>
              <w:t>(</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УО</w:t>
            </w:r>
            <w:r w:rsidR="00C42445">
              <w:rPr>
                <w:rFonts w:ascii="Times New Roman" w:hAnsi="Times New Roman"/>
                <w:sz w:val="24"/>
                <w:lang w:val="en-US"/>
              </w:rPr>
              <w:t>)</w:t>
            </w:r>
            <w:r w:rsidR="00C25F80" w:rsidRPr="00815069">
              <w:rPr>
                <w:rFonts w:ascii="Times New Roman" w:hAnsi="Times New Roman"/>
                <w:sz w:val="24"/>
                <w:lang w:val="bg-BG"/>
              </w:rPr>
              <w:t xml:space="preserve">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66D3346B"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 xml:space="preserve">Приложение </w:t>
            </w:r>
            <w:r w:rsidR="0068494D">
              <w:rPr>
                <w:rFonts w:ascii="Times New Roman" w:hAnsi="Times New Roman"/>
                <w:sz w:val="24"/>
                <w:lang w:val="bg-BG"/>
              </w:rPr>
              <w:t>8</w:t>
            </w:r>
            <w:r w:rsidR="00022627" w:rsidRPr="00815069">
              <w:rPr>
                <w:rFonts w:ascii="Times New Roman" w:hAnsi="Times New Roman"/>
                <w:sz w:val="24"/>
                <w:lang w:val="bg-BG"/>
              </w:rPr>
              <w:t>.2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w:t>
            </w:r>
            <w:r w:rsidR="0068494D">
              <w:rPr>
                <w:rFonts w:ascii="Times New Roman" w:hAnsi="Times New Roman"/>
                <w:sz w:val="24"/>
                <w:lang w:val="bg-BG"/>
              </w:rPr>
              <w:t>8</w:t>
            </w:r>
            <w:r w:rsidR="00022627"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4F8ECB81"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C42445" w:rsidRDefault="0071149A" w:rsidP="0041789A">
            <w:pPr>
              <w:pStyle w:val="ListParagraph"/>
              <w:spacing w:after="120"/>
              <w:ind w:left="135"/>
              <w:jc w:val="left"/>
              <w:rPr>
                <w:rFonts w:ascii="Times New Roman" w:hAnsi="Times New Roman"/>
                <w:b/>
                <w:sz w:val="4"/>
                <w:szCs w:val="4"/>
                <w:lang w:val="bg-BG"/>
              </w:rPr>
            </w:pPr>
          </w:p>
          <w:p w14:paraId="23CCCAC2" w14:textId="3421FD83"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00334B8F">
              <w:rPr>
                <w:rFonts w:ascii="Times New Roman" w:hAnsi="Times New Roman"/>
                <w:sz w:val="24"/>
                <w:lang w:val="bg-BG"/>
              </w:rPr>
              <w:t>0</w:t>
            </w:r>
            <w:r w:rsidRPr="0041789A">
              <w:rPr>
                <w:rFonts w:ascii="Times New Roman" w:hAnsi="Times New Roman"/>
                <w:sz w:val="24"/>
                <w:lang w:val="bg-BG"/>
              </w:rPr>
              <w:t xml:space="preserve">-ия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lastRenderedPageBreak/>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C2752" w:rsidRDefault="0071149A" w:rsidP="0041789A">
            <w:pPr>
              <w:pStyle w:val="ListParagraph"/>
              <w:spacing w:after="120"/>
              <w:ind w:left="135"/>
              <w:jc w:val="left"/>
              <w:rPr>
                <w:rFonts w:ascii="Times New Roman" w:hAnsi="Times New Roman"/>
                <w:b/>
                <w:sz w:val="4"/>
                <w:szCs w:val="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6C4E1D">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5</w:t>
            </w:r>
            <w:r w:rsidRPr="0041789A">
              <w:rPr>
                <w:rFonts w:ascii="Times New Roman" w:hAnsi="Times New Roman"/>
                <w:sz w:val="24"/>
                <w:lang w:val="bg-BG"/>
              </w:rPr>
              <w:t>.</w:t>
            </w:r>
          </w:p>
        </w:tc>
        <w:tc>
          <w:tcPr>
            <w:tcW w:w="824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6C4E1D">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724" w:type="dxa"/>
            <w:shd w:val="clear" w:color="auto" w:fill="auto"/>
            <w:noWrap/>
          </w:tcPr>
          <w:p w14:paraId="34CBF449" w14:textId="124B5A23"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w:t>
            </w:r>
            <w:r w:rsidR="00C42445">
              <w:rPr>
                <w:color w:val="auto"/>
                <w:lang w:val="bg-BG"/>
              </w:rPr>
              <w:t>е</w:t>
            </w:r>
            <w:r w:rsidRPr="0041789A">
              <w:rPr>
                <w:color w:val="auto"/>
                <w:lang w:val="bg-BG"/>
              </w:rPr>
              <w:t xml:space="preserve">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w:t>
            </w:r>
            <w:r w:rsidR="00C42445">
              <w:rPr>
                <w:color w:val="auto"/>
                <w:lang w:val="bg-BG"/>
              </w:rPr>
              <w:t>се прилага</w:t>
            </w:r>
            <w:r w:rsidRPr="0041789A">
              <w:rPr>
                <w:color w:val="auto"/>
                <w:lang w:val="bg-BG"/>
              </w:rPr>
              <w:t xml:space="preserve"> процедура</w:t>
            </w:r>
            <w:r w:rsidR="00C42445">
              <w:rPr>
                <w:color w:val="auto"/>
                <w:lang w:val="bg-BG"/>
              </w:rPr>
              <w:t>та</w:t>
            </w:r>
            <w:r w:rsidRPr="0041789A">
              <w:rPr>
                <w:color w:val="auto"/>
                <w:lang w:val="bg-BG"/>
              </w:rPr>
              <w:t xml:space="preserve">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w:t>
            </w:r>
            <w:r w:rsidRPr="0041789A">
              <w:rPr>
                <w:color w:val="auto"/>
                <w:lang w:val="bg-BG"/>
              </w:rPr>
              <w:lastRenderedPageBreak/>
              <w:t xml:space="preserve">плащане. </w:t>
            </w:r>
          </w:p>
          <w:p w14:paraId="28E241A6" w14:textId="77777777" w:rsidR="002A2625" w:rsidRPr="0041789A" w:rsidRDefault="002A2625" w:rsidP="00343A58">
            <w:pPr>
              <w:pStyle w:val="TableContents"/>
              <w:spacing w:after="0"/>
              <w:rPr>
                <w:color w:val="auto"/>
                <w:lang w:val="bg-BG"/>
              </w:rPr>
            </w:pPr>
          </w:p>
          <w:p w14:paraId="0996B9DF" w14:textId="6FCD9AE6"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BF65A0D" w:rsidR="00343A58"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lastRenderedPageBreak/>
              <w:t>Експерт в отдел СП на ОП</w:t>
            </w:r>
          </w:p>
        </w:tc>
        <w:tc>
          <w:tcPr>
            <w:tcW w:w="2350"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6C4E1D">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6.</w:t>
            </w:r>
          </w:p>
        </w:tc>
        <w:tc>
          <w:tcPr>
            <w:tcW w:w="824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6C4E1D">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724" w:type="dxa"/>
            <w:shd w:val="clear" w:color="auto" w:fill="auto"/>
            <w:noWrap/>
          </w:tcPr>
          <w:p w14:paraId="30EB2155" w14:textId="51865066" w:rsidR="00257B91" w:rsidRPr="00815069" w:rsidRDefault="00C42445" w:rsidP="00EC2EBC">
            <w:pPr>
              <w:spacing w:after="120"/>
              <w:jc w:val="left"/>
              <w:rPr>
                <w:rFonts w:ascii="Times New Roman" w:hAnsi="Times New Roman"/>
                <w:sz w:val="24"/>
                <w:lang w:val="bg-BG"/>
              </w:rPr>
            </w:pPr>
            <w:r>
              <w:rPr>
                <w:rFonts w:ascii="Times New Roman" w:hAnsi="Times New Roman"/>
                <w:sz w:val="24"/>
                <w:lang w:val="bg-BG"/>
              </w:rPr>
              <w:t xml:space="preserve">Извършване на корекция на </w:t>
            </w:r>
            <w:r w:rsidR="00257B91" w:rsidRPr="00815069">
              <w:rPr>
                <w:rFonts w:ascii="Times New Roman" w:hAnsi="Times New Roman"/>
                <w:sz w:val="24"/>
                <w:lang w:val="bg-BG"/>
              </w:rPr>
              <w:t>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00257B91" w:rsidRPr="00815069" w:rsidDel="00637101">
              <w:rPr>
                <w:rFonts w:ascii="Times New Roman" w:hAnsi="Times New Roman"/>
                <w:sz w:val="24"/>
                <w:lang w:val="bg-BG"/>
              </w:rPr>
              <w:t xml:space="preserve"> </w:t>
            </w:r>
          </w:p>
          <w:p w14:paraId="476A7705" w14:textId="0DAA87A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За всяка осчетоводена операция </w:t>
            </w:r>
            <w:r w:rsidR="00C42445">
              <w:rPr>
                <w:rFonts w:ascii="Times New Roman" w:hAnsi="Times New Roman"/>
                <w:sz w:val="24"/>
                <w:lang w:val="bg-BG"/>
              </w:rPr>
              <w:t xml:space="preserve">се </w:t>
            </w:r>
            <w:r w:rsidRPr="00815069">
              <w:rPr>
                <w:rFonts w:ascii="Times New Roman" w:hAnsi="Times New Roman"/>
                <w:sz w:val="24"/>
                <w:lang w:val="bg-BG"/>
              </w:rPr>
              <w:t>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28C733A5" w:rsidR="00257B91"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6C4E1D">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724" w:type="dxa"/>
            <w:shd w:val="clear" w:color="auto" w:fill="auto"/>
            <w:noWrap/>
          </w:tcPr>
          <w:p w14:paraId="62F7889D" w14:textId="7D150B9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w:t>
            </w:r>
            <w:r w:rsidR="00C42445">
              <w:rPr>
                <w:rFonts w:ascii="Times New Roman" w:hAnsi="Times New Roman"/>
                <w:sz w:val="24"/>
                <w:lang w:val="bg-BG"/>
              </w:rPr>
              <w:t>е</w:t>
            </w:r>
            <w:r w:rsidR="00C42445">
              <w:rPr>
                <w:rFonts w:ascii="Times New Roman" w:hAnsi="Times New Roman"/>
                <w:bCs/>
                <w:sz w:val="24"/>
                <w:lang w:val="bg-BG"/>
              </w:rPr>
              <w:t>ксперт в отдел СП на ОП</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 xml:space="preserve">правилността на записаните </w:t>
            </w:r>
            <w:r w:rsidRPr="00815069">
              <w:rPr>
                <w:color w:val="auto"/>
                <w:sz w:val="24"/>
                <w:szCs w:val="24"/>
                <w:lang w:val="bg-BG"/>
              </w:rPr>
              <w:lastRenderedPageBreak/>
              <w:t>операции (суми и номера на сметки)</w:t>
            </w:r>
            <w:r w:rsidR="00085B51" w:rsidRPr="00815069">
              <w:rPr>
                <w:color w:val="auto"/>
                <w:sz w:val="24"/>
                <w:szCs w:val="24"/>
                <w:lang w:val="bg-BG"/>
              </w:rPr>
              <w:t>.</w:t>
            </w:r>
          </w:p>
          <w:p w14:paraId="4C2D0B1A" w14:textId="2B69B695"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w:t>
            </w:r>
            <w:r w:rsidR="00C42445">
              <w:rPr>
                <w:color w:val="auto"/>
                <w:sz w:val="24"/>
                <w:szCs w:val="24"/>
                <w:lang w:val="bg-BG"/>
              </w:rPr>
              <w:t xml:space="preserve"> е</w:t>
            </w:r>
            <w:r w:rsidR="00C42445">
              <w:rPr>
                <w:bCs/>
                <w:sz w:val="24"/>
                <w:lang w:val="bg-BG"/>
              </w:rPr>
              <w:t xml:space="preserve">ксперт в отдел СП на ОП на </w:t>
            </w:r>
            <w:r w:rsidRPr="00815069">
              <w:rPr>
                <w:color w:val="auto"/>
                <w:sz w:val="24"/>
                <w:szCs w:val="24"/>
                <w:lang w:val="bg-BG"/>
              </w:rPr>
              <w:t>всеки спорен въпрос</w:t>
            </w:r>
            <w:r w:rsidR="00085B51" w:rsidRPr="00815069">
              <w:rPr>
                <w:color w:val="auto"/>
                <w:sz w:val="24"/>
                <w:szCs w:val="24"/>
                <w:lang w:val="bg-BG"/>
              </w:rPr>
              <w:t>.</w:t>
            </w:r>
          </w:p>
          <w:p w14:paraId="34A18A0F" w14:textId="563C3531" w:rsidR="00257B91" w:rsidRPr="00815069" w:rsidRDefault="00257B91" w:rsidP="00EC2EBC">
            <w:pPr>
              <w:spacing w:after="120"/>
              <w:jc w:val="left"/>
              <w:rPr>
                <w:rFonts w:ascii="Times New Roman" w:hAnsi="Times New Roman"/>
                <w:sz w:val="24"/>
                <w:lang w:val="bg-BG"/>
              </w:rPr>
            </w:pP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38C7DA24" w14:textId="5ED17124"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 xml:space="preserve">еня на получаване на документите от </w:t>
            </w:r>
            <w:r w:rsidR="00C42445">
              <w:rPr>
                <w:rFonts w:ascii="Times New Roman" w:hAnsi="Times New Roman"/>
                <w:bCs/>
                <w:sz w:val="24"/>
                <w:lang w:val="bg-BG"/>
              </w:rPr>
              <w:t>експерт в отдел СП на ОП</w:t>
            </w:r>
          </w:p>
        </w:tc>
      </w:tr>
      <w:tr w:rsidR="006415DB" w:rsidRPr="00815069" w14:paraId="2B0FC7E8" w14:textId="77777777" w:rsidTr="006C4E1D">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724"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3EE51D7" w:rsidR="00257B91" w:rsidRPr="00815069" w:rsidRDefault="00C42445" w:rsidP="00E06017">
            <w:pPr>
              <w:spacing w:after="0"/>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6C4E1D">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6C4E1D">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724"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6C4E1D">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724"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6C4E1D">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724"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350"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6C4E1D">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724"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08C65DD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w:t>
            </w:r>
            <w:r w:rsidR="003E5C67">
              <w:rPr>
                <w:rFonts w:ascii="Times New Roman" w:hAnsi="Times New Roman"/>
                <w:sz w:val="24"/>
                <w:lang w:val="bg-BG"/>
              </w:rPr>
              <w:t>8</w:t>
            </w:r>
            <w:r w:rsidR="00E06017" w:rsidRPr="00815069">
              <w:rPr>
                <w:rFonts w:ascii="Times New Roman" w:hAnsi="Times New Roman"/>
                <w:sz w:val="24"/>
                <w:lang w:val="bg-BG"/>
              </w:rPr>
              <w:t>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5ABCF01"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w:t>
            </w:r>
            <w:r w:rsidRPr="00815069">
              <w:rPr>
                <w:rFonts w:ascii="Times New Roman" w:hAnsi="Times New Roman"/>
                <w:sz w:val="24"/>
                <w:lang w:val="bg-BG"/>
              </w:rPr>
              <w:lastRenderedPageBreak/>
              <w:t>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6C4E1D">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724" w:type="dxa"/>
            <w:shd w:val="clear" w:color="auto" w:fill="F2F2F2" w:themeFill="background1" w:themeFillShade="F2"/>
            <w:noWrap/>
          </w:tcPr>
          <w:p w14:paraId="7ECFA761" w14:textId="5942403C" w:rsidR="00257B91" w:rsidRPr="00815069" w:rsidRDefault="00AB75BD" w:rsidP="008C2752">
            <w:pPr>
              <w:spacing w:after="120"/>
              <w:jc w:val="left"/>
              <w:rPr>
                <w:rFonts w:ascii="Times New Roman" w:hAnsi="Times New Roman"/>
                <w:sz w:val="24"/>
                <w:lang w:val="bg-BG"/>
              </w:rPr>
            </w:pPr>
            <w:r>
              <w:rPr>
                <w:rFonts w:ascii="Times New Roman" w:hAnsi="Times New Roman"/>
                <w:sz w:val="24"/>
                <w:lang w:val="bg-BG"/>
              </w:rPr>
              <w:t xml:space="preserve">Извършване на </w:t>
            </w:r>
            <w:r w:rsidR="00257B91" w:rsidRPr="00815069">
              <w:rPr>
                <w:rFonts w:ascii="Times New Roman" w:hAnsi="Times New Roman"/>
                <w:sz w:val="24"/>
                <w:lang w:val="bg-BG"/>
              </w:rPr>
              <w:t xml:space="preserve">Годишни </w:t>
            </w:r>
            <w:proofErr w:type="spellStart"/>
            <w:r w:rsidR="00257B91" w:rsidRPr="00815069">
              <w:rPr>
                <w:rFonts w:ascii="Times New Roman" w:hAnsi="Times New Roman"/>
                <w:sz w:val="24"/>
                <w:lang w:val="bg-BG"/>
              </w:rPr>
              <w:t>приключвателни</w:t>
            </w:r>
            <w:proofErr w:type="spellEnd"/>
            <w:r w:rsidR="00257B91"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3D0A54C0" w:rsidR="00806A59" w:rsidRPr="0041789A" w:rsidRDefault="0005603C" w:rsidP="005867CF">
      <w:pPr>
        <w:pStyle w:val="Heading1"/>
        <w:rPr>
          <w:rFonts w:ascii="Times New Roman" w:hAnsi="Times New Roman"/>
          <w:b/>
          <w:lang w:val="bg-BG"/>
        </w:rPr>
      </w:pPr>
      <w:bookmarkStart w:id="46" w:name="_Toc137564867"/>
      <w:bookmarkStart w:id="47" w:name="т_9_8"/>
      <w:r>
        <w:rPr>
          <w:rFonts w:ascii="Times New Roman" w:hAnsi="Times New Roman"/>
          <w:b/>
          <w:lang w:val="bg-BG"/>
        </w:rPr>
        <w:lastRenderedPageBreak/>
        <w:t>8</w:t>
      </w:r>
      <w:r w:rsidR="00D54CC7" w:rsidRPr="00815069">
        <w:rPr>
          <w:rFonts w:ascii="Times New Roman" w:hAnsi="Times New Roman"/>
          <w:b/>
          <w:lang w:val="bg-BG"/>
        </w:rPr>
        <w:t xml:space="preserve">.8.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50620F35" w:rsidR="006A24A0" w:rsidRPr="003F3BB6" w:rsidRDefault="0005603C" w:rsidP="008E263B">
      <w:pPr>
        <w:pStyle w:val="Heading2"/>
        <w:rPr>
          <w:rFonts w:ascii="Times New Roman" w:hAnsi="Times New Roman" w:cs="Times New Roman"/>
          <w:lang w:val="bg-BG"/>
        </w:rPr>
      </w:pPr>
      <w:bookmarkStart w:id="48" w:name="_Toc137564868"/>
      <w:bookmarkStart w:id="49" w:name="т_9_8_1"/>
      <w:bookmarkEnd w:id="47"/>
      <w:r>
        <w:rPr>
          <w:rFonts w:ascii="Times New Roman" w:hAnsi="Times New Roman" w:cs="Times New Roman"/>
          <w:lang w:val="bg-BG"/>
        </w:rPr>
        <w:t>8</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A21D95"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 xml:space="preserve">началник </w:t>
      </w:r>
      <w:r w:rsidR="00401A00" w:rsidRPr="00A21D95">
        <w:rPr>
          <w:rFonts w:ascii="Times New Roman" w:hAnsi="Times New Roman"/>
          <w:sz w:val="24"/>
          <w:lang w:val="bg-BG"/>
        </w:rPr>
        <w:t>отдел СП на ОП и на оторизирания експерт от отдел СП на ОП</w:t>
      </w:r>
      <w:r w:rsidR="00FB24D1" w:rsidRPr="00A21D95">
        <w:rPr>
          <w:rFonts w:ascii="Times New Roman" w:hAnsi="Times New Roman"/>
          <w:sz w:val="24"/>
          <w:lang w:val="bg-BG"/>
        </w:rPr>
        <w:t xml:space="preserve"> за осчетоводяване в счетоводната система </w:t>
      </w:r>
      <w:r w:rsidR="00BF0073" w:rsidRPr="00A21D95">
        <w:rPr>
          <w:rFonts w:ascii="Times New Roman" w:hAnsi="Times New Roman"/>
          <w:sz w:val="24"/>
          <w:lang w:val="bg-BG"/>
        </w:rPr>
        <w:t>САП</w:t>
      </w:r>
      <w:r w:rsidR="00FB24D1" w:rsidRPr="00A21D95">
        <w:rPr>
          <w:rFonts w:ascii="Times New Roman" w:hAnsi="Times New Roman"/>
          <w:sz w:val="24"/>
          <w:lang w:val="bg-BG"/>
        </w:rPr>
        <w:t>.</w:t>
      </w:r>
    </w:p>
    <w:p w14:paraId="1C01C89B" w14:textId="3D01772C" w:rsidR="00E209FA" w:rsidRPr="00A21D95" w:rsidRDefault="00E67852"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На база </w:t>
      </w:r>
      <w:r w:rsidR="00F67410" w:rsidRPr="00A21D95">
        <w:rPr>
          <w:rFonts w:ascii="Times New Roman" w:hAnsi="Times New Roman"/>
          <w:sz w:val="24"/>
          <w:lang w:val="bg-BG"/>
        </w:rPr>
        <w:t xml:space="preserve">на </w:t>
      </w:r>
      <w:r w:rsidR="00155BE3" w:rsidRPr="00A21D95">
        <w:rPr>
          <w:rFonts w:ascii="Times New Roman" w:hAnsi="Times New Roman"/>
          <w:sz w:val="24"/>
          <w:lang w:val="bg-BG"/>
        </w:rPr>
        <w:t>получ</w:t>
      </w:r>
      <w:r w:rsidRPr="00A21D95">
        <w:rPr>
          <w:rFonts w:ascii="Times New Roman" w:hAnsi="Times New Roman"/>
          <w:sz w:val="24"/>
          <w:lang w:val="bg-BG"/>
        </w:rPr>
        <w:t xml:space="preserve">ената </w:t>
      </w:r>
      <w:r w:rsidR="00155BE3" w:rsidRPr="00A21D95">
        <w:rPr>
          <w:rFonts w:ascii="Times New Roman" w:hAnsi="Times New Roman"/>
          <w:sz w:val="24"/>
          <w:lang w:val="bg-BG"/>
        </w:rPr>
        <w:t>информация</w:t>
      </w:r>
      <w:r w:rsidR="005D1C9D" w:rsidRPr="00A21D95">
        <w:rPr>
          <w:rFonts w:ascii="Times New Roman" w:hAnsi="Times New Roman"/>
          <w:sz w:val="24"/>
          <w:lang w:val="bg-BG"/>
        </w:rPr>
        <w:t>,</w:t>
      </w:r>
      <w:r w:rsidR="00000554" w:rsidRPr="00A21D95">
        <w:rPr>
          <w:rFonts w:ascii="Times New Roman" w:hAnsi="Times New Roman"/>
          <w:sz w:val="24"/>
          <w:lang w:val="bg-BG"/>
        </w:rPr>
        <w:t xml:space="preserve"> </w:t>
      </w:r>
      <w:r w:rsidR="004171E9" w:rsidRPr="00A21D95">
        <w:rPr>
          <w:rFonts w:ascii="Times New Roman" w:hAnsi="Times New Roman"/>
          <w:sz w:val="24"/>
          <w:lang w:val="bg-BG"/>
        </w:rPr>
        <w:t>експерт</w:t>
      </w:r>
      <w:r w:rsidR="00000554" w:rsidRPr="00A21D95">
        <w:rPr>
          <w:rFonts w:ascii="Times New Roman" w:hAnsi="Times New Roman"/>
          <w:sz w:val="24"/>
          <w:lang w:val="bg-BG"/>
        </w:rPr>
        <w:t xml:space="preserve"> от отдел </w:t>
      </w:r>
      <w:r w:rsidR="00251B09" w:rsidRPr="00A21D95">
        <w:rPr>
          <w:rFonts w:ascii="Times New Roman" w:hAnsi="Times New Roman"/>
          <w:sz w:val="24"/>
          <w:lang w:val="bg-BG"/>
        </w:rPr>
        <w:t>СП на ОП</w:t>
      </w:r>
      <w:r w:rsidR="00000554" w:rsidRPr="00A21D95">
        <w:rPr>
          <w:rFonts w:ascii="Times New Roman" w:hAnsi="Times New Roman"/>
          <w:sz w:val="24"/>
          <w:lang w:val="bg-BG"/>
        </w:rPr>
        <w:t xml:space="preserve"> </w:t>
      </w:r>
      <w:r w:rsidR="00251B09" w:rsidRPr="00A21D95">
        <w:rPr>
          <w:rFonts w:ascii="Times New Roman" w:hAnsi="Times New Roman"/>
          <w:sz w:val="24"/>
          <w:lang w:val="bg-BG"/>
        </w:rPr>
        <w:t xml:space="preserve">разпечатва от ИСУН  </w:t>
      </w:r>
      <w:r w:rsidR="00ED3A79" w:rsidRPr="00A21D95">
        <w:rPr>
          <w:rFonts w:ascii="Times New Roman" w:hAnsi="Times New Roman"/>
          <w:sz w:val="24"/>
          <w:lang w:val="bg-BG"/>
        </w:rPr>
        <w:t xml:space="preserve">„Данни за САП“ </w:t>
      </w:r>
      <w:r w:rsidR="00000554" w:rsidRPr="00A21D95">
        <w:rPr>
          <w:rFonts w:ascii="Times New Roman" w:hAnsi="Times New Roman"/>
          <w:sz w:val="24"/>
          <w:lang w:val="bg-BG"/>
        </w:rPr>
        <w:t xml:space="preserve">със съответните параметри за въвеждане в </w:t>
      </w:r>
      <w:r w:rsidR="00BF0073" w:rsidRPr="00A21D95">
        <w:rPr>
          <w:rFonts w:ascii="Times New Roman" w:hAnsi="Times New Roman"/>
          <w:sz w:val="24"/>
          <w:lang w:val="bg-BG"/>
        </w:rPr>
        <w:t>САП</w:t>
      </w:r>
      <w:r w:rsidR="00000554" w:rsidRPr="00A21D95">
        <w:rPr>
          <w:rFonts w:ascii="Times New Roman" w:hAnsi="Times New Roman"/>
          <w:sz w:val="24"/>
          <w:lang w:val="bg-BG"/>
        </w:rPr>
        <w:t xml:space="preserve">. </w:t>
      </w:r>
    </w:p>
    <w:p w14:paraId="0B7996D6" w14:textId="7C45AE65" w:rsidR="009E7043" w:rsidRPr="00A21D95" w:rsidRDefault="00AF4B5F"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За всеки договор/заповед </w:t>
      </w:r>
      <w:r w:rsidR="00DB2543" w:rsidRPr="00A21D95">
        <w:rPr>
          <w:rFonts w:ascii="Times New Roman" w:hAnsi="Times New Roman"/>
          <w:sz w:val="24"/>
          <w:lang w:val="bg-BG"/>
        </w:rPr>
        <w:t xml:space="preserve">отговорният </w:t>
      </w:r>
      <w:r w:rsidR="004171E9" w:rsidRPr="00A21D95">
        <w:rPr>
          <w:rFonts w:ascii="Times New Roman" w:hAnsi="Times New Roman"/>
          <w:sz w:val="24"/>
          <w:lang w:val="bg-BG"/>
        </w:rPr>
        <w:t>експерт</w:t>
      </w:r>
      <w:r w:rsidR="00DB2543" w:rsidRPr="00A21D95">
        <w:rPr>
          <w:rFonts w:ascii="Times New Roman" w:hAnsi="Times New Roman"/>
          <w:sz w:val="24"/>
          <w:lang w:val="bg-BG"/>
        </w:rPr>
        <w:t xml:space="preserve"> създава в системата </w:t>
      </w:r>
      <w:r w:rsidR="00BF0073" w:rsidRPr="00A21D95">
        <w:rPr>
          <w:rFonts w:ascii="Times New Roman" w:hAnsi="Times New Roman"/>
          <w:sz w:val="24"/>
          <w:lang w:val="bg-BG"/>
        </w:rPr>
        <w:t>САП</w:t>
      </w:r>
      <w:r w:rsidR="00DB2543" w:rsidRPr="00A21D95">
        <w:rPr>
          <w:rFonts w:ascii="Times New Roman" w:hAnsi="Times New Roman"/>
          <w:sz w:val="24"/>
          <w:lang w:val="bg-BG"/>
        </w:rPr>
        <w:t xml:space="preserve"> номера на сключения договор като </w:t>
      </w:r>
      <w:r w:rsidR="00251B09" w:rsidRPr="00A21D95">
        <w:rPr>
          <w:rFonts w:ascii="Times New Roman" w:hAnsi="Times New Roman"/>
          <w:sz w:val="24"/>
          <w:lang w:val="bg-BG"/>
        </w:rPr>
        <w:t>аналитичност</w:t>
      </w:r>
      <w:r w:rsidR="00DB2543" w:rsidRPr="00A21D95">
        <w:rPr>
          <w:rFonts w:ascii="Times New Roman" w:hAnsi="Times New Roman"/>
          <w:sz w:val="24"/>
          <w:lang w:val="bg-BG"/>
        </w:rPr>
        <w:t xml:space="preserve">. </w:t>
      </w:r>
    </w:p>
    <w:p w14:paraId="529C4FE1" w14:textId="7554B551" w:rsidR="00A5567A" w:rsidRPr="00815069" w:rsidRDefault="009E7043"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 След първоначалното въвеждане</w:t>
      </w:r>
      <w:r w:rsidR="00DB2543" w:rsidRPr="00A21D95">
        <w:rPr>
          <w:rFonts w:ascii="Times New Roman" w:hAnsi="Times New Roman"/>
          <w:sz w:val="24"/>
          <w:lang w:val="bg-BG"/>
        </w:rPr>
        <w:t xml:space="preserve"> на данните за сключения договор в системата </w:t>
      </w:r>
      <w:r w:rsidR="00BF0073" w:rsidRPr="00A21D95">
        <w:rPr>
          <w:rFonts w:ascii="Times New Roman" w:hAnsi="Times New Roman"/>
          <w:sz w:val="24"/>
          <w:lang w:val="bg-BG"/>
        </w:rPr>
        <w:t>САП</w:t>
      </w:r>
      <w:r w:rsidR="00F67410" w:rsidRPr="00A21D95">
        <w:rPr>
          <w:rFonts w:ascii="Times New Roman" w:hAnsi="Times New Roman"/>
          <w:sz w:val="24"/>
          <w:lang w:val="bg-BG"/>
        </w:rPr>
        <w:t>,</w:t>
      </w:r>
      <w:r w:rsidR="00DB2543" w:rsidRPr="00A21D95">
        <w:rPr>
          <w:rFonts w:ascii="Times New Roman" w:hAnsi="Times New Roman"/>
          <w:sz w:val="24"/>
          <w:lang w:val="bg-BG"/>
        </w:rPr>
        <w:t xml:space="preserve"> </w:t>
      </w:r>
      <w:r w:rsidR="004171E9" w:rsidRPr="00A21D95">
        <w:rPr>
          <w:rFonts w:ascii="Times New Roman" w:hAnsi="Times New Roman"/>
          <w:sz w:val="24"/>
          <w:lang w:val="bg-BG"/>
        </w:rPr>
        <w:t>експерт от отдел СП</w:t>
      </w:r>
      <w:r w:rsidR="007465A2" w:rsidRPr="00A21D95">
        <w:rPr>
          <w:rFonts w:ascii="Times New Roman" w:hAnsi="Times New Roman"/>
          <w:sz w:val="24"/>
          <w:lang w:val="en-US"/>
        </w:rPr>
        <w:t xml:space="preserve"> </w:t>
      </w:r>
      <w:r w:rsidR="007465A2" w:rsidRPr="00A21D95">
        <w:rPr>
          <w:rFonts w:ascii="Times New Roman" w:hAnsi="Times New Roman"/>
          <w:sz w:val="24"/>
          <w:lang w:val="bg-BG"/>
        </w:rPr>
        <w:t xml:space="preserve">на </w:t>
      </w:r>
      <w:r w:rsidR="004171E9" w:rsidRPr="00A21D95">
        <w:rPr>
          <w:rFonts w:ascii="Times New Roman" w:hAnsi="Times New Roman"/>
          <w:sz w:val="24"/>
          <w:lang w:val="bg-BG"/>
        </w:rPr>
        <w:t>ОП</w:t>
      </w:r>
      <w:r w:rsidR="00AA41D5" w:rsidRPr="00815069">
        <w:rPr>
          <w:rFonts w:ascii="Times New Roman" w:hAnsi="Times New Roman"/>
          <w:sz w:val="24"/>
          <w:lang w:val="bg-BG"/>
        </w:rPr>
        <w:t xml:space="preserve">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w:t>
      </w:r>
      <w:r w:rsidR="00F43B73">
        <w:rPr>
          <w:rFonts w:ascii="Times New Roman" w:hAnsi="Times New Roman"/>
          <w:sz w:val="24"/>
          <w:lang w:val="bg-BG"/>
        </w:rPr>
        <w:t xml:space="preserve">експерт </w:t>
      </w:r>
      <w:r w:rsidR="00477E4F" w:rsidRPr="00815069">
        <w:rPr>
          <w:rFonts w:ascii="Times New Roman" w:hAnsi="Times New Roman"/>
          <w:sz w:val="24"/>
          <w:lang w:val="bg-BG"/>
        </w:rPr>
        <w:t>регистрира необходимата информация в информационната система на Министерството на финансите съгласно т. 1 и т. 4 на РМС № 592 от 21.08.2018 г.</w:t>
      </w:r>
    </w:p>
    <w:p w14:paraId="14D12D42" w14:textId="631760BF"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w:t>
      </w:r>
      <w:r w:rsidR="004171E9">
        <w:rPr>
          <w:rFonts w:ascii="Times New Roman" w:hAnsi="Times New Roman"/>
          <w:sz w:val="24"/>
          <w:lang w:val="bg-BG"/>
        </w:rPr>
        <w:t>екс</w:t>
      </w:r>
      <w:r w:rsidR="00F762E2">
        <w:rPr>
          <w:rFonts w:ascii="Times New Roman" w:hAnsi="Times New Roman"/>
          <w:sz w:val="24"/>
          <w:lang w:val="bg-BG"/>
        </w:rPr>
        <w:t>пе</w:t>
      </w:r>
      <w:r w:rsidR="004171E9">
        <w:rPr>
          <w:rFonts w:ascii="Times New Roman" w:hAnsi="Times New Roman"/>
          <w:sz w:val="24"/>
          <w:lang w:val="bg-BG"/>
        </w:rPr>
        <w:t>рт</w:t>
      </w:r>
      <w:r w:rsidRPr="00815069">
        <w:rPr>
          <w:rFonts w:ascii="Times New Roman" w:hAnsi="Times New Roman"/>
          <w:sz w:val="24"/>
          <w:lang w:val="bg-BG"/>
        </w:rPr>
        <w:t xml:space="preserve"> от отдел СП на ОП разпечатва промените от ИСУН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12E77554"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 xml:space="preserve">в  ИСУН </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23D604D7" w14:textId="1FDA44B6" w:rsidR="002626AC" w:rsidRPr="0041789A" w:rsidRDefault="002626AC" w:rsidP="008C2752">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w:t>
      </w:r>
      <w:r w:rsidR="00610F5A">
        <w:rPr>
          <w:rFonts w:ascii="Times New Roman" w:hAnsi="Times New Roman"/>
          <w:sz w:val="24"/>
          <w:lang w:val="bg-BG"/>
        </w:rPr>
        <w:t>/прихванати</w:t>
      </w:r>
      <w:r w:rsidRPr="0041789A">
        <w:rPr>
          <w:rFonts w:ascii="Times New Roman" w:hAnsi="Times New Roman"/>
          <w:sz w:val="24"/>
          <w:lang w:val="bg-BG"/>
        </w:rPr>
        <w:t xml:space="preserve"> и закрити всички дългове от бенефициента по този договор, се </w:t>
      </w:r>
      <w:r w:rsidRPr="0041789A">
        <w:rPr>
          <w:rFonts w:ascii="Times New Roman" w:hAnsi="Times New Roman"/>
          <w:sz w:val="24"/>
          <w:lang w:val="bg-BG"/>
        </w:rPr>
        <w:lastRenderedPageBreak/>
        <w:t>извършва цялостна проверка и анализ на всички счетоводни операции, салда и аналитичности. Ако е необходимо се извършват корекции</w:t>
      </w:r>
      <w:r w:rsidR="00610F5A">
        <w:rPr>
          <w:rFonts w:ascii="Times New Roman" w:hAnsi="Times New Roman"/>
          <w:sz w:val="24"/>
          <w:lang w:val="bg-BG"/>
        </w:rPr>
        <w:t>.</w:t>
      </w:r>
      <w:r w:rsidRPr="0041789A">
        <w:rPr>
          <w:rFonts w:ascii="Times New Roman" w:hAnsi="Times New Roman"/>
          <w:sz w:val="24"/>
          <w:lang w:val="bg-BG"/>
        </w:rPr>
        <w:t xml:space="preserve"> </w:t>
      </w:r>
    </w:p>
    <w:p w14:paraId="64848318" w14:textId="138AC23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След това, съгласно стандартните счетоводни операции в Приложение </w:t>
      </w:r>
      <w:r w:rsidR="0005603C">
        <w:rPr>
          <w:rFonts w:ascii="Times New Roman" w:hAnsi="Times New Roman"/>
          <w:sz w:val="24"/>
          <w:lang w:val="bg-BG"/>
        </w:rPr>
        <w:t>8</w:t>
      </w:r>
      <w:r w:rsidRPr="0041789A">
        <w:rPr>
          <w:rFonts w:ascii="Times New Roman" w:hAnsi="Times New Roman"/>
          <w:sz w:val="24"/>
          <w:lang w:val="bg-BG"/>
        </w:rPr>
        <w:t>.1.,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131E21D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w:t>
      </w:r>
      <w:r w:rsidRPr="00A21D95">
        <w:rPr>
          <w:rFonts w:ascii="Times New Roman" w:hAnsi="Times New Roman"/>
          <w:sz w:val="24"/>
          <w:lang w:val="bg-BG"/>
        </w:rPr>
        <w:t>от началото на месец</w:t>
      </w:r>
      <w:r w:rsidR="00A21D95" w:rsidRPr="008C2752">
        <w:rPr>
          <w:rFonts w:ascii="Times New Roman" w:hAnsi="Times New Roman"/>
          <w:sz w:val="24"/>
          <w:lang w:val="bg-BG"/>
        </w:rPr>
        <w:t>а</w:t>
      </w:r>
      <w:r w:rsidRPr="00A21D95">
        <w:rPr>
          <w:rFonts w:ascii="Times New Roman" w:hAnsi="Times New Roman"/>
          <w:sz w:val="24"/>
          <w:lang w:val="bg-BG"/>
        </w:rPr>
        <w:t xml:space="preserve"> </w:t>
      </w:r>
      <w:r w:rsidR="00D84141" w:rsidRPr="001C2596">
        <w:rPr>
          <w:rFonts w:ascii="Times New Roman" w:hAnsi="Times New Roman"/>
          <w:sz w:val="24"/>
          <w:lang w:val="bg-BG"/>
        </w:rPr>
        <w:t>експерт от отдел СП на ОП</w:t>
      </w:r>
      <w:r w:rsidR="00A21D95" w:rsidRPr="008C2752">
        <w:rPr>
          <w:rFonts w:ascii="Times New Roman" w:hAnsi="Times New Roman"/>
          <w:sz w:val="24"/>
          <w:lang w:val="bg-BG"/>
        </w:rPr>
        <w:t>,</w:t>
      </w:r>
      <w:r w:rsidR="00D84141" w:rsidRPr="00A21D95">
        <w:rPr>
          <w:rFonts w:ascii="Times New Roman" w:hAnsi="Times New Roman"/>
          <w:sz w:val="24"/>
          <w:lang w:val="bg-BG"/>
        </w:rPr>
        <w:t xml:space="preserve"> </w:t>
      </w:r>
      <w:r w:rsidR="00A21D95" w:rsidRPr="00A21D95">
        <w:rPr>
          <w:rFonts w:ascii="Times New Roman" w:hAnsi="Times New Roman"/>
          <w:sz w:val="24"/>
          <w:lang w:val="bg-BG"/>
        </w:rPr>
        <w:t>отговорен за приключване на договорите</w:t>
      </w:r>
      <w:r w:rsidR="00A21D95">
        <w:rPr>
          <w:rFonts w:ascii="Times New Roman" w:hAnsi="Times New Roman"/>
          <w:sz w:val="24"/>
          <w:lang w:val="bg-BG"/>
        </w:rPr>
        <w:t>,</w:t>
      </w:r>
      <w:r w:rsidR="00A21D95" w:rsidRPr="008C2752">
        <w:rPr>
          <w:rFonts w:ascii="Times New Roman" w:hAnsi="Times New Roman"/>
          <w:sz w:val="24"/>
          <w:lang w:val="bg-BG"/>
        </w:rPr>
        <w:t xml:space="preserve"> </w:t>
      </w:r>
      <w:r w:rsidR="00D84141" w:rsidRPr="00A21D95">
        <w:rPr>
          <w:rFonts w:ascii="Times New Roman" w:hAnsi="Times New Roman"/>
          <w:sz w:val="24"/>
          <w:lang w:val="bg-BG"/>
        </w:rPr>
        <w:t>изготвя</w:t>
      </w:r>
      <w:r w:rsidR="00DC62AF" w:rsidRPr="00A21D95">
        <w:rPr>
          <w:rFonts w:ascii="Times New Roman" w:hAnsi="Times New Roman"/>
          <w:sz w:val="24"/>
          <w:lang w:val="bg-BG"/>
        </w:rPr>
        <w:t xml:space="preserve"> </w:t>
      </w:r>
      <w:r w:rsidRPr="001C2596">
        <w:rPr>
          <w:rFonts w:ascii="Times New Roman" w:hAnsi="Times New Roman"/>
          <w:sz w:val="24"/>
          <w:lang w:val="bg-BG"/>
        </w:rPr>
        <w:t>справка</w:t>
      </w:r>
      <w:r w:rsidR="007677D0">
        <w:rPr>
          <w:rFonts w:ascii="Times New Roman" w:hAnsi="Times New Roman"/>
          <w:sz w:val="24"/>
          <w:lang w:val="bg-BG"/>
        </w:rPr>
        <w:t xml:space="preserve"> </w:t>
      </w:r>
      <w:r w:rsidR="00B36FFB">
        <w:rPr>
          <w:rFonts w:ascii="Times New Roman" w:hAnsi="Times New Roman"/>
          <w:sz w:val="24"/>
          <w:lang w:val="en-US"/>
        </w:rPr>
        <w:t>(</w:t>
      </w:r>
      <w:r w:rsidR="00B36FFB">
        <w:rPr>
          <w:rFonts w:ascii="Times New Roman" w:hAnsi="Times New Roman"/>
          <w:sz w:val="24"/>
          <w:lang w:val="bg-BG"/>
        </w:rPr>
        <w:t>Приложение 8.8</w:t>
      </w:r>
      <w:r w:rsidR="00B36FFB">
        <w:rPr>
          <w:rFonts w:ascii="Times New Roman" w:hAnsi="Times New Roman"/>
          <w:sz w:val="24"/>
          <w:lang w:val="en-US"/>
        </w:rPr>
        <w:t>)</w:t>
      </w:r>
      <w:r w:rsidRPr="001C2596">
        <w:rPr>
          <w:rFonts w:ascii="Times New Roman" w:hAnsi="Times New Roman"/>
          <w:sz w:val="24"/>
          <w:lang w:val="bg-BG"/>
        </w:rPr>
        <w:t xml:space="preserve"> </w:t>
      </w:r>
      <w:r w:rsidR="00D84141" w:rsidRPr="001C2596">
        <w:rPr>
          <w:rFonts w:ascii="Times New Roman" w:hAnsi="Times New Roman"/>
          <w:sz w:val="24"/>
          <w:lang w:val="bg-BG"/>
        </w:rPr>
        <w:t xml:space="preserve">за </w:t>
      </w:r>
      <w:r w:rsidRPr="00A21D95">
        <w:rPr>
          <w:rFonts w:ascii="Times New Roman" w:hAnsi="Times New Roman"/>
          <w:sz w:val="24"/>
          <w:lang w:val="bg-BG"/>
        </w:rPr>
        <w:t>договори</w:t>
      </w:r>
      <w:r w:rsidR="00D84141" w:rsidRPr="00A21D95">
        <w:rPr>
          <w:rFonts w:ascii="Times New Roman" w:hAnsi="Times New Roman"/>
          <w:sz w:val="24"/>
          <w:lang w:val="bg-BG"/>
        </w:rPr>
        <w:t>те,</w:t>
      </w:r>
      <w:r w:rsidR="00CD0084" w:rsidRPr="00A21D95">
        <w:rPr>
          <w:rFonts w:ascii="Times New Roman" w:hAnsi="Times New Roman"/>
          <w:sz w:val="24"/>
          <w:lang w:val="bg-BG"/>
        </w:rPr>
        <w:t xml:space="preserve"> по които</w:t>
      </w:r>
      <w:r w:rsidRPr="00A21D95">
        <w:rPr>
          <w:rFonts w:ascii="Times New Roman" w:hAnsi="Times New Roman"/>
          <w:sz w:val="24"/>
          <w:lang w:val="bg-BG"/>
        </w:rPr>
        <w:t xml:space="preserve"> през предходния месец</w:t>
      </w:r>
      <w:r w:rsidR="00CD0084" w:rsidRPr="00A21D95">
        <w:rPr>
          <w:rFonts w:ascii="Times New Roman" w:hAnsi="Times New Roman"/>
          <w:sz w:val="24"/>
          <w:lang w:val="bg-BG"/>
        </w:rPr>
        <w:t xml:space="preserve"> е извършено финално плащане/възстановена дължимата сума. </w:t>
      </w:r>
      <w:r w:rsidR="007910A7" w:rsidRPr="00A21D95">
        <w:rPr>
          <w:rFonts w:ascii="Times New Roman" w:hAnsi="Times New Roman"/>
          <w:sz w:val="24"/>
          <w:lang w:val="bg-BG"/>
        </w:rPr>
        <w:t>Този е</w:t>
      </w:r>
      <w:r w:rsidR="00CD0084" w:rsidRPr="00A21D95">
        <w:rPr>
          <w:rFonts w:ascii="Times New Roman" w:hAnsi="Times New Roman"/>
          <w:sz w:val="24"/>
          <w:lang w:val="bg-BG"/>
        </w:rPr>
        <w:t>ксперт извършва преглед на получената справка и я изпраща по електронна поща на началник отдел СП на ОП, който я препраща към директор на дирекция ФПСП.</w:t>
      </w:r>
      <w:r w:rsidR="00CD0084" w:rsidRPr="00761990">
        <w:rPr>
          <w:rFonts w:ascii="Times New Roman" w:hAnsi="Times New Roman"/>
          <w:sz w:val="24"/>
          <w:lang w:val="bg-BG"/>
        </w:rPr>
        <w:t xml:space="preserve">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 xml:space="preserve">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w:t>
      </w:r>
      <w:r w:rsidRPr="00A21D95">
        <w:rPr>
          <w:rFonts w:ascii="Times New Roman" w:hAnsi="Times New Roman"/>
          <w:sz w:val="24"/>
          <w:lang w:val="bg-BG"/>
        </w:rPr>
        <w:t>в справката на директора на дирекция ФПСП</w:t>
      </w:r>
      <w:bookmarkEnd w:id="51"/>
      <w:r w:rsidRPr="00A21D95">
        <w:rPr>
          <w:rFonts w:ascii="Times New Roman" w:hAnsi="Times New Roman"/>
          <w:sz w:val="24"/>
          <w:lang w:val="bg-BG"/>
        </w:rPr>
        <w:t>. Договорите, за които е установено</w:t>
      </w:r>
      <w:r w:rsidR="008C2948" w:rsidRPr="001C2596">
        <w:rPr>
          <w:rFonts w:ascii="Times New Roman" w:hAnsi="Times New Roman"/>
          <w:sz w:val="24"/>
          <w:lang w:val="bg-BG"/>
        </w:rPr>
        <w:t>,</w:t>
      </w:r>
      <w:r w:rsidRPr="001C2596">
        <w:rPr>
          <w:rFonts w:ascii="Times New Roman" w:hAnsi="Times New Roman"/>
          <w:sz w:val="24"/>
          <w:lang w:val="bg-BG"/>
        </w:rPr>
        <w:t xml:space="preserve"> че има текущи съдебни дела, не се приключват</w:t>
      </w:r>
      <w:r w:rsidR="002B0E79" w:rsidRPr="001C2596">
        <w:rPr>
          <w:rFonts w:ascii="Times New Roman" w:hAnsi="Times New Roman"/>
          <w:sz w:val="24"/>
          <w:lang w:val="bg-BG"/>
        </w:rPr>
        <w:t>.</w:t>
      </w:r>
      <w:r w:rsidRPr="001C2596">
        <w:rPr>
          <w:rFonts w:ascii="Times New Roman" w:hAnsi="Times New Roman"/>
          <w:sz w:val="24"/>
          <w:lang w:val="bg-BG"/>
        </w:rPr>
        <w:t xml:space="preserve"> </w:t>
      </w:r>
      <w:r w:rsidR="003E4304" w:rsidRPr="001C2596">
        <w:rPr>
          <w:rFonts w:ascii="Times New Roman" w:hAnsi="Times New Roman"/>
          <w:sz w:val="24"/>
          <w:lang w:val="bg-BG"/>
        </w:rPr>
        <w:t>.</w:t>
      </w:r>
      <w:r w:rsidR="002B0E79" w:rsidRPr="001C2596">
        <w:rPr>
          <w:rFonts w:ascii="Times New Roman" w:hAnsi="Times New Roman"/>
          <w:sz w:val="24"/>
          <w:lang w:val="bg-BG"/>
        </w:rPr>
        <w:t xml:space="preserve"> </w:t>
      </w:r>
      <w:r w:rsidR="001214F1" w:rsidRPr="001C2596">
        <w:rPr>
          <w:rFonts w:ascii="Times New Roman" w:hAnsi="Times New Roman"/>
          <w:sz w:val="24"/>
          <w:lang w:val="bg-BG"/>
        </w:rPr>
        <w:t>В случай на</w:t>
      </w:r>
      <w:r w:rsidR="00A3146E" w:rsidRPr="001C2596">
        <w:rPr>
          <w:rFonts w:ascii="Times New Roman" w:hAnsi="Times New Roman"/>
          <w:sz w:val="24"/>
          <w:lang w:val="bg-BG"/>
        </w:rPr>
        <w:t xml:space="preserve"> договор, при който е налице  </w:t>
      </w:r>
      <w:proofErr w:type="spellStart"/>
      <w:r w:rsidR="00A3146E" w:rsidRPr="001C2596">
        <w:rPr>
          <w:rFonts w:ascii="Times New Roman" w:hAnsi="Times New Roman"/>
          <w:sz w:val="24"/>
          <w:lang w:val="bg-BG"/>
        </w:rPr>
        <w:t>неприключил</w:t>
      </w:r>
      <w:proofErr w:type="spellEnd"/>
      <w:r w:rsidR="00A3146E" w:rsidRPr="001C2596">
        <w:rPr>
          <w:rFonts w:ascii="Times New Roman" w:hAnsi="Times New Roman"/>
          <w:sz w:val="24"/>
          <w:lang w:val="bg-BG"/>
        </w:rPr>
        <w:t xml:space="preserve"> съдебен спор, същият се включва</w:t>
      </w:r>
      <w:r w:rsidR="000A3BC4" w:rsidRPr="001C2596">
        <w:rPr>
          <w:rFonts w:ascii="Times New Roman" w:hAnsi="Times New Roman"/>
          <w:sz w:val="24"/>
          <w:lang w:val="bg-BG"/>
        </w:rPr>
        <w:t xml:space="preserve"> и се подава</w:t>
      </w:r>
      <w:r w:rsidR="00A3146E" w:rsidRPr="001C2596">
        <w:rPr>
          <w:rFonts w:ascii="Times New Roman" w:hAnsi="Times New Roman"/>
          <w:sz w:val="24"/>
          <w:lang w:val="bg-BG"/>
        </w:rPr>
        <w:t xml:space="preserve"> в справката с договорите от</w:t>
      </w:r>
      <w:r w:rsidR="002B0E79" w:rsidRPr="001C2596">
        <w:rPr>
          <w:rFonts w:ascii="Times New Roman" w:hAnsi="Times New Roman"/>
          <w:sz w:val="24"/>
          <w:lang w:val="bg-BG"/>
        </w:rPr>
        <w:t xml:space="preserve"> страна дирекция ФПСП ежемесечно</w:t>
      </w:r>
      <w:r w:rsidR="001214F1" w:rsidRPr="001C2596">
        <w:rPr>
          <w:rFonts w:ascii="Times New Roman" w:hAnsi="Times New Roman"/>
          <w:sz w:val="24"/>
          <w:lang w:val="bg-BG"/>
        </w:rPr>
        <w:t xml:space="preserve">. </w:t>
      </w:r>
      <w:r w:rsidR="009340A5" w:rsidRPr="001C2596">
        <w:rPr>
          <w:rFonts w:ascii="Times New Roman" w:hAnsi="Times New Roman"/>
          <w:sz w:val="24"/>
          <w:lang w:val="bg-BG"/>
        </w:rPr>
        <w:t>След</w:t>
      </w:r>
      <w:r w:rsidR="00014527" w:rsidRPr="001C2596">
        <w:rPr>
          <w:rFonts w:ascii="Times New Roman" w:hAnsi="Times New Roman"/>
          <w:sz w:val="24"/>
          <w:lang w:val="bg-BG"/>
        </w:rPr>
        <w:t xml:space="preserve"> получено</w:t>
      </w:r>
      <w:r w:rsidR="009340A5" w:rsidRPr="001C2596">
        <w:rPr>
          <w:rFonts w:ascii="Times New Roman" w:hAnsi="Times New Roman"/>
          <w:sz w:val="24"/>
          <w:lang w:val="bg-BG"/>
        </w:rPr>
        <w:t xml:space="preserve"> потвърждение от дирекция УРК, че </w:t>
      </w:r>
      <w:r w:rsidR="00E54F86" w:rsidRPr="008C2752">
        <w:rPr>
          <w:rFonts w:ascii="Times New Roman" w:hAnsi="Times New Roman"/>
          <w:sz w:val="24"/>
          <w:lang w:val="bg-BG"/>
        </w:rPr>
        <w:t xml:space="preserve">договорът </w:t>
      </w:r>
      <w:r w:rsidR="009340A5" w:rsidRPr="001C2596">
        <w:rPr>
          <w:rFonts w:ascii="Times New Roman" w:hAnsi="Times New Roman"/>
          <w:sz w:val="24"/>
          <w:lang w:val="bg-BG"/>
        </w:rPr>
        <w:t>може да се приключи, за</w:t>
      </w:r>
      <w:r w:rsidR="0032221A" w:rsidRPr="001C2596">
        <w:rPr>
          <w:rFonts w:ascii="Times New Roman" w:hAnsi="Times New Roman"/>
          <w:sz w:val="24"/>
          <w:lang w:val="bg-BG"/>
        </w:rPr>
        <w:t xml:space="preserve"> дата на приключване се посочва датата</w:t>
      </w:r>
      <w:r w:rsidR="003E4304" w:rsidRPr="001C2596">
        <w:rPr>
          <w:rFonts w:ascii="Times New Roman" w:hAnsi="Times New Roman"/>
          <w:sz w:val="24"/>
          <w:lang w:val="bg-BG"/>
        </w:rPr>
        <w:t xml:space="preserve"> на </w:t>
      </w:r>
      <w:r w:rsidR="00A21D95" w:rsidRPr="008C2752">
        <w:rPr>
          <w:rFonts w:ascii="Times New Roman" w:hAnsi="Times New Roman"/>
          <w:sz w:val="24"/>
          <w:lang w:val="bg-BG"/>
        </w:rPr>
        <w:t>решението на съда/решението за верификация/датат</w:t>
      </w:r>
      <w:r w:rsidR="001C2596" w:rsidRPr="008C2752">
        <w:rPr>
          <w:rFonts w:ascii="Times New Roman" w:hAnsi="Times New Roman"/>
          <w:sz w:val="24"/>
          <w:lang w:val="bg-BG"/>
        </w:rPr>
        <w:t>а</w:t>
      </w:r>
      <w:r w:rsidR="00A21D95" w:rsidRPr="008C2752">
        <w:rPr>
          <w:rFonts w:ascii="Times New Roman" w:hAnsi="Times New Roman"/>
          <w:sz w:val="24"/>
          <w:lang w:val="bg-BG"/>
        </w:rPr>
        <w:t xml:space="preserve"> на извършване на плащане</w:t>
      </w:r>
      <w:r w:rsidR="001C2596" w:rsidRPr="001C2596">
        <w:rPr>
          <w:rFonts w:ascii="Times New Roman" w:hAnsi="Times New Roman"/>
          <w:sz w:val="24"/>
          <w:lang w:val="bg-BG"/>
        </w:rPr>
        <w:t>.</w:t>
      </w:r>
      <w:r w:rsidR="009340A5" w:rsidRPr="001C2596">
        <w:rPr>
          <w:rFonts w:ascii="Times New Roman" w:hAnsi="Times New Roman"/>
          <w:sz w:val="24"/>
          <w:lang w:val="bg-BG"/>
        </w:rPr>
        <w:t xml:space="preserve"> </w:t>
      </w:r>
      <w:r w:rsidR="005E19D4" w:rsidRPr="001C2596">
        <w:rPr>
          <w:rFonts w:ascii="Times New Roman" w:hAnsi="Times New Roman"/>
          <w:sz w:val="24"/>
          <w:lang w:val="bg-BG"/>
        </w:rPr>
        <w:t>След получаване на справката от директор</w:t>
      </w:r>
      <w:r w:rsidR="00E14FE2" w:rsidRPr="001C2596">
        <w:rPr>
          <w:rFonts w:ascii="Times New Roman" w:hAnsi="Times New Roman"/>
          <w:sz w:val="24"/>
          <w:lang w:val="bg-BG"/>
        </w:rPr>
        <w:t>а</w:t>
      </w:r>
      <w:r w:rsidR="005E19D4" w:rsidRPr="001C2596">
        <w:rPr>
          <w:rFonts w:ascii="Times New Roman" w:hAnsi="Times New Roman"/>
          <w:sz w:val="24"/>
          <w:lang w:val="bg-BG"/>
        </w:rPr>
        <w:t xml:space="preserve"> на Дирекция УРК, директор</w:t>
      </w:r>
      <w:r w:rsidR="00E14FE2" w:rsidRPr="001C2596">
        <w:rPr>
          <w:rFonts w:ascii="Times New Roman" w:hAnsi="Times New Roman"/>
          <w:sz w:val="24"/>
          <w:lang w:val="bg-BG"/>
        </w:rPr>
        <w:t>ът</w:t>
      </w:r>
      <w:r w:rsidR="005E19D4" w:rsidRPr="001C2596">
        <w:rPr>
          <w:rFonts w:ascii="Times New Roman" w:hAnsi="Times New Roman"/>
          <w:sz w:val="24"/>
          <w:lang w:val="bg-BG"/>
        </w:rPr>
        <w:t xml:space="preserve"> на Дирекция ФПСП я изпраща с ел. кореспонденция до </w:t>
      </w:r>
      <w:r w:rsidR="00E14FE2" w:rsidRPr="001C2596">
        <w:rPr>
          <w:rFonts w:ascii="Times New Roman" w:hAnsi="Times New Roman"/>
          <w:sz w:val="24"/>
          <w:lang w:val="bg-BG"/>
        </w:rPr>
        <w:t>Главния директор на ГД „Верификация“</w:t>
      </w:r>
      <w:r w:rsidR="005E19D4" w:rsidRPr="001C2596">
        <w:rPr>
          <w:rFonts w:ascii="Times New Roman" w:hAnsi="Times New Roman"/>
          <w:sz w:val="24"/>
          <w:lang w:val="bg-BG"/>
        </w:rPr>
        <w:t xml:space="preserve"> за</w:t>
      </w:r>
      <w:r w:rsidR="005E19D4">
        <w:rPr>
          <w:rFonts w:ascii="Times New Roman" w:hAnsi="Times New Roman"/>
          <w:sz w:val="24"/>
          <w:lang w:val="bg-BG"/>
        </w:rPr>
        <w:t xml:space="preserve">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06041EA7" w:rsidR="002626AC" w:rsidRPr="001C2596" w:rsidRDefault="00196A64" w:rsidP="002626AC">
      <w:pPr>
        <w:spacing w:line="360" w:lineRule="auto"/>
        <w:ind w:firstLine="709"/>
        <w:rPr>
          <w:rFonts w:ascii="Times New Roman" w:hAnsi="Times New Roman"/>
          <w:sz w:val="24"/>
          <w:lang w:val="bg-BG"/>
        </w:rPr>
      </w:pPr>
      <w:r w:rsidRPr="001C2596">
        <w:rPr>
          <w:rFonts w:ascii="Times New Roman" w:hAnsi="Times New Roman"/>
          <w:sz w:val="24"/>
          <w:lang w:val="bg-BG"/>
        </w:rPr>
        <w:lastRenderedPageBreak/>
        <w:t>След получаване на</w:t>
      </w:r>
      <w:r w:rsidR="002629DD" w:rsidRPr="001C2596">
        <w:rPr>
          <w:rFonts w:ascii="Times New Roman" w:hAnsi="Times New Roman"/>
          <w:sz w:val="24"/>
          <w:lang w:val="bg-BG"/>
        </w:rPr>
        <w:t xml:space="preserve"> информация</w:t>
      </w:r>
      <w:r w:rsidR="00435DD1" w:rsidRPr="001C2596">
        <w:rPr>
          <w:rFonts w:ascii="Times New Roman" w:hAnsi="Times New Roman"/>
          <w:sz w:val="24"/>
          <w:lang w:val="bg-BG"/>
        </w:rPr>
        <w:t>та</w:t>
      </w:r>
      <w:r w:rsidRPr="001C2596">
        <w:rPr>
          <w:rFonts w:ascii="Times New Roman" w:hAnsi="Times New Roman"/>
          <w:sz w:val="24"/>
          <w:lang w:val="bg-BG"/>
        </w:rPr>
        <w:t xml:space="preserve"> от  ГД „Верификация“, справката с в</w:t>
      </w:r>
      <w:r w:rsidR="002626AC" w:rsidRPr="001C2596">
        <w:rPr>
          <w:rFonts w:ascii="Times New Roman" w:hAnsi="Times New Roman"/>
          <w:sz w:val="24"/>
          <w:lang w:val="bg-BG"/>
        </w:rPr>
        <w:t>сички договори, за които няма текущи съдебни дела</w:t>
      </w:r>
      <w:r w:rsidR="004D0504" w:rsidRPr="001C2596">
        <w:rPr>
          <w:rFonts w:ascii="Times New Roman" w:hAnsi="Times New Roman"/>
          <w:sz w:val="24"/>
          <w:lang w:val="bg-BG"/>
        </w:rPr>
        <w:t>/</w:t>
      </w:r>
      <w:r w:rsidR="002626AC" w:rsidRPr="001C2596">
        <w:rPr>
          <w:rFonts w:ascii="Times New Roman" w:hAnsi="Times New Roman"/>
          <w:sz w:val="24"/>
          <w:lang w:val="bg-BG"/>
        </w:rPr>
        <w:t>дължими суми от УО на бенефициента, както и от бенефициента на УО, се подава</w:t>
      </w:r>
      <w:r w:rsidR="00E37E8F" w:rsidRPr="001C2596">
        <w:rPr>
          <w:rFonts w:ascii="Times New Roman" w:hAnsi="Times New Roman"/>
          <w:sz w:val="24"/>
          <w:lang w:val="en-US"/>
        </w:rPr>
        <w:t xml:space="preserve"> </w:t>
      </w:r>
      <w:r w:rsidR="00E37E8F" w:rsidRPr="001C2596">
        <w:rPr>
          <w:rFonts w:ascii="Times New Roman" w:hAnsi="Times New Roman"/>
          <w:sz w:val="24"/>
          <w:lang w:val="bg-BG"/>
        </w:rPr>
        <w:t>до 1 работен ден</w:t>
      </w:r>
      <w:r w:rsidRPr="001C2596">
        <w:rPr>
          <w:rFonts w:ascii="Times New Roman" w:hAnsi="Times New Roman"/>
          <w:sz w:val="24"/>
          <w:lang w:val="bg-BG"/>
        </w:rPr>
        <w:t xml:space="preserve"> </w:t>
      </w:r>
      <w:r w:rsidR="002626AC" w:rsidRPr="001C2596">
        <w:rPr>
          <w:rFonts w:ascii="Times New Roman" w:hAnsi="Times New Roman"/>
          <w:sz w:val="24"/>
          <w:lang w:val="bg-BG"/>
        </w:rPr>
        <w:t xml:space="preserve"> от директора на дирекция ФПСП с ел. кореспонденция </w:t>
      </w:r>
      <w:r w:rsidR="002629DD" w:rsidRPr="001C2596">
        <w:rPr>
          <w:rFonts w:ascii="Times New Roman" w:hAnsi="Times New Roman"/>
          <w:sz w:val="24"/>
          <w:lang w:val="bg-BG"/>
        </w:rPr>
        <w:t xml:space="preserve">до </w:t>
      </w:r>
      <w:r w:rsidR="002626AC" w:rsidRPr="001C2596">
        <w:rPr>
          <w:rFonts w:ascii="Times New Roman" w:hAnsi="Times New Roman"/>
          <w:sz w:val="24"/>
          <w:lang w:val="bg-BG"/>
        </w:rPr>
        <w:t>директора на дирекция ППД</w:t>
      </w:r>
      <w:r w:rsidRPr="001C2596">
        <w:rPr>
          <w:rFonts w:ascii="Times New Roman" w:hAnsi="Times New Roman"/>
          <w:sz w:val="24"/>
          <w:lang w:val="bg-BG"/>
        </w:rPr>
        <w:t xml:space="preserve"> за приключването им в ИСУН </w:t>
      </w:r>
      <w:r w:rsidR="009A527E" w:rsidRPr="001C2596">
        <w:rPr>
          <w:rFonts w:ascii="Times New Roman" w:hAnsi="Times New Roman"/>
          <w:sz w:val="24"/>
          <w:lang w:val="bg-BG"/>
        </w:rPr>
        <w:t>.</w:t>
      </w:r>
      <w:r w:rsidR="002626AC" w:rsidRPr="001C2596">
        <w:rPr>
          <w:rFonts w:ascii="Times New Roman" w:hAnsi="Times New Roman"/>
          <w:sz w:val="24"/>
          <w:lang w:val="bg-BG"/>
        </w:rPr>
        <w:t xml:space="preserve"> </w:t>
      </w:r>
    </w:p>
    <w:p w14:paraId="3953C441" w14:textId="4068DC0E" w:rsidR="008B7C9B" w:rsidRPr="0041789A" w:rsidRDefault="002626AC" w:rsidP="008B7C9B">
      <w:pPr>
        <w:spacing w:line="360" w:lineRule="auto"/>
        <w:ind w:firstLine="709"/>
        <w:rPr>
          <w:rFonts w:ascii="Times New Roman" w:hAnsi="Times New Roman"/>
          <w:sz w:val="24"/>
          <w:lang w:val="bg-BG"/>
        </w:rPr>
      </w:pPr>
      <w:r w:rsidRPr="001C2596">
        <w:rPr>
          <w:rFonts w:ascii="Times New Roman" w:hAnsi="Times New Roman"/>
          <w:sz w:val="24"/>
          <w:lang w:val="bg-BG"/>
        </w:rPr>
        <w:t xml:space="preserve">Експерт от дирекция ППД, в срок до </w:t>
      </w:r>
      <w:r w:rsidR="00E37E8F" w:rsidRPr="001C2596">
        <w:rPr>
          <w:rFonts w:ascii="Times New Roman" w:hAnsi="Times New Roman"/>
          <w:sz w:val="24"/>
          <w:lang w:val="bg-BG"/>
        </w:rPr>
        <w:t>2</w:t>
      </w:r>
      <w:r w:rsidR="002629DD" w:rsidRPr="001C2596">
        <w:rPr>
          <w:rFonts w:ascii="Times New Roman" w:hAnsi="Times New Roman"/>
          <w:sz w:val="24"/>
          <w:lang w:val="bg-BG"/>
        </w:rPr>
        <w:t xml:space="preserve"> </w:t>
      </w:r>
      <w:r w:rsidRPr="001C2596">
        <w:rPr>
          <w:rFonts w:ascii="Times New Roman" w:hAnsi="Times New Roman"/>
          <w:sz w:val="24"/>
          <w:lang w:val="bg-BG"/>
        </w:rPr>
        <w:t xml:space="preserve">работни дни от получаването на информацията от дирекция ФПСП, приключва договорите в ИСУН , като в модул „Договори“, раздел „Основни данни“ </w:t>
      </w:r>
      <w:r w:rsidR="00ED42D9" w:rsidRPr="001C2596">
        <w:rPr>
          <w:rFonts w:ascii="Times New Roman" w:hAnsi="Times New Roman"/>
          <w:sz w:val="24"/>
          <w:lang w:val="bg-BG"/>
        </w:rPr>
        <w:t xml:space="preserve">се </w:t>
      </w:r>
      <w:r w:rsidRPr="001C2596">
        <w:rPr>
          <w:rFonts w:ascii="Times New Roman" w:hAnsi="Times New Roman"/>
          <w:sz w:val="24"/>
          <w:lang w:val="bg-BG"/>
        </w:rPr>
        <w:t>променя статуса на съответния договор на „ПРИКЛЮЧЕН“</w:t>
      </w:r>
      <w:r w:rsidR="00D42E58" w:rsidRPr="001C2596">
        <w:rPr>
          <w:rFonts w:ascii="Times New Roman" w:hAnsi="Times New Roman"/>
          <w:sz w:val="24"/>
          <w:lang w:val="en-US"/>
        </w:rPr>
        <w:t xml:space="preserve"> -</w:t>
      </w:r>
      <w:r w:rsidRPr="001C2596">
        <w:rPr>
          <w:rFonts w:ascii="Times New Roman" w:hAnsi="Times New Roman"/>
          <w:sz w:val="24"/>
          <w:lang w:val="bg-BG"/>
        </w:rPr>
        <w:t xml:space="preserve">за дата на приключване се </w:t>
      </w:r>
      <w:r w:rsidR="00D42224" w:rsidRPr="001C2596">
        <w:rPr>
          <w:rFonts w:ascii="Times New Roman" w:hAnsi="Times New Roman"/>
          <w:sz w:val="24"/>
          <w:lang w:val="bg-BG"/>
        </w:rPr>
        <w:t xml:space="preserve">посочва </w:t>
      </w:r>
      <w:r w:rsidRPr="001C2596">
        <w:rPr>
          <w:rFonts w:ascii="Times New Roman" w:hAnsi="Times New Roman"/>
          <w:sz w:val="24"/>
          <w:lang w:val="bg-BG"/>
        </w:rPr>
        <w:t>датата</w:t>
      </w:r>
      <w:r w:rsidR="00D42224" w:rsidRPr="001C2596">
        <w:rPr>
          <w:rFonts w:ascii="Times New Roman" w:hAnsi="Times New Roman"/>
          <w:sz w:val="24"/>
          <w:lang w:val="bg-BG"/>
        </w:rPr>
        <w:t>,</w:t>
      </w:r>
      <w:r w:rsidRPr="001C2596">
        <w:rPr>
          <w:rFonts w:ascii="Times New Roman" w:hAnsi="Times New Roman"/>
          <w:sz w:val="24"/>
          <w:lang w:val="bg-BG"/>
        </w:rPr>
        <w:t xml:space="preserve"> която е посочена в справката, подадена</w:t>
      </w:r>
      <w:r w:rsidRPr="0041789A">
        <w:rPr>
          <w:rFonts w:ascii="Times New Roman" w:hAnsi="Times New Roman"/>
          <w:sz w:val="24"/>
          <w:lang w:val="bg-BG"/>
        </w:rPr>
        <w:t xml:space="preserve"> от директора на дирекция ФПСП. </w:t>
      </w:r>
      <w:r w:rsidR="008B7C9B" w:rsidRPr="002551DE">
        <w:rPr>
          <w:rFonts w:ascii="Times New Roman" w:hAnsi="Times New Roman"/>
          <w:sz w:val="24"/>
          <w:lang w:val="bg-BG"/>
        </w:rPr>
        <w:t xml:space="preserve">При приключване на </w:t>
      </w:r>
      <w:r w:rsidR="003A5F64" w:rsidRPr="002551DE">
        <w:rPr>
          <w:rFonts w:ascii="Times New Roman" w:hAnsi="Times New Roman"/>
          <w:sz w:val="24"/>
          <w:lang w:val="bg-BG"/>
        </w:rPr>
        <w:t>договорите за предоставяне на БФП се п</w:t>
      </w:r>
      <w:r w:rsidR="008B7C9B" w:rsidRPr="008C2752">
        <w:rPr>
          <w:rFonts w:ascii="Times New Roman" w:hAnsi="Times New Roman"/>
          <w:sz w:val="24"/>
          <w:lang w:val="bg-BG"/>
        </w:rPr>
        <w:t xml:space="preserve">опълва  приложение </w:t>
      </w:r>
      <w:r w:rsidR="00C32380">
        <w:rPr>
          <w:rFonts w:ascii="Times New Roman" w:hAnsi="Times New Roman"/>
          <w:sz w:val="24"/>
          <w:lang w:val="bg-BG"/>
        </w:rPr>
        <w:t>8</w:t>
      </w:r>
      <w:r w:rsidR="008B7C9B" w:rsidRPr="008C2752">
        <w:rPr>
          <w:rFonts w:ascii="Times New Roman" w:hAnsi="Times New Roman"/>
          <w:sz w:val="24"/>
          <w:lang w:val="bg-BG"/>
        </w:rPr>
        <w:t>.7 „Контролен лист за приключване на договори за предоставяне на БФП“.</w:t>
      </w:r>
    </w:p>
    <w:p w14:paraId="7F349607" w14:textId="27FA4D81"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3B28C6">
        <w:rPr>
          <w:rFonts w:ascii="Times New Roman" w:hAnsi="Times New Roman"/>
          <w:sz w:val="24"/>
          <w:lang w:val="bg-BG"/>
        </w:rPr>
        <w:t xml:space="preserve"> информацията се отразява и в счетоводната система САП, като за дата на </w:t>
      </w:r>
      <w:r w:rsidR="00B06BE6">
        <w:rPr>
          <w:rFonts w:ascii="Times New Roman" w:hAnsi="Times New Roman"/>
          <w:sz w:val="24"/>
          <w:lang w:val="bg-BG"/>
        </w:rPr>
        <w:t>допълнителния счетоводен запис</w:t>
      </w:r>
      <w:r w:rsidR="003B28C6">
        <w:rPr>
          <w:rFonts w:ascii="Times New Roman" w:hAnsi="Times New Roman"/>
          <w:sz w:val="24"/>
          <w:lang w:val="bg-BG"/>
        </w:rPr>
        <w:t xml:space="preserve"> се посочва датата на документа, </w:t>
      </w:r>
      <w:r w:rsidR="00B06BE6">
        <w:rPr>
          <w:rFonts w:ascii="Times New Roman" w:hAnsi="Times New Roman"/>
          <w:sz w:val="24"/>
          <w:lang w:val="bg-BG"/>
        </w:rPr>
        <w:t>който е основание за</w:t>
      </w:r>
      <w:r w:rsidR="003B28C6">
        <w:rPr>
          <w:rFonts w:ascii="Times New Roman" w:hAnsi="Times New Roman"/>
          <w:sz w:val="24"/>
          <w:lang w:val="bg-BG"/>
        </w:rPr>
        <w:t xml:space="preserve"> промяната по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5BECAE81"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w:t>
      </w:r>
    </w:p>
    <w:p w14:paraId="0DBAB72F" w14:textId="50033F51"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lastRenderedPageBreak/>
        <w:t>За извършената промяна на статуса на съответен договор на „ПРИКЛЮЧЕН“</w:t>
      </w:r>
      <w:r w:rsidR="00085442" w:rsidRPr="00085442">
        <w:t xml:space="preserve"> </w:t>
      </w:r>
      <w:r w:rsidRPr="0041789A">
        <w:rPr>
          <w:rFonts w:ascii="Times New Roman" w:hAnsi="Times New Roman"/>
          <w:sz w:val="24"/>
          <w:lang w:val="bg-BG"/>
        </w:rPr>
        <w:t xml:space="preserve">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w:t>
      </w:r>
      <w:r w:rsidR="00CA770F">
        <w:rPr>
          <w:rFonts w:ascii="Times New Roman" w:hAnsi="Times New Roman"/>
          <w:sz w:val="24"/>
          <w:lang w:val="bg-BG"/>
        </w:rPr>
        <w:t xml:space="preserve">, а </w:t>
      </w:r>
      <w:r w:rsidR="00CA770F" w:rsidRPr="00085442">
        <w:rPr>
          <w:rFonts w:ascii="Times New Roman" w:hAnsi="Times New Roman"/>
          <w:sz w:val="24"/>
          <w:lang w:val="bg-BG"/>
        </w:rPr>
        <w:t>бенефициентът автоматично получава нотификация от ИСУН</w:t>
      </w:r>
      <w:r w:rsidR="00F27E53">
        <w:rPr>
          <w:rFonts w:ascii="Times New Roman" w:hAnsi="Times New Roman"/>
          <w:sz w:val="24"/>
          <w:lang w:val="bg-BG"/>
        </w:rPr>
        <w:t xml:space="preserve"> за </w:t>
      </w:r>
      <w:r w:rsidR="00F27E53" w:rsidRPr="00F27E53">
        <w:rPr>
          <w:rFonts w:ascii="Times New Roman" w:hAnsi="Times New Roman"/>
          <w:sz w:val="24"/>
          <w:lang w:val="bg-BG"/>
        </w:rPr>
        <w:t xml:space="preserve">промяна </w:t>
      </w:r>
      <w:r w:rsidR="00F27E53">
        <w:rPr>
          <w:rFonts w:ascii="Times New Roman" w:hAnsi="Times New Roman"/>
          <w:sz w:val="24"/>
          <w:lang w:val="bg-BG"/>
        </w:rPr>
        <w:t xml:space="preserve">в </w:t>
      </w:r>
      <w:r w:rsidR="00F27E53" w:rsidRPr="00F27E53">
        <w:rPr>
          <w:rFonts w:ascii="Times New Roman" w:hAnsi="Times New Roman"/>
          <w:sz w:val="24"/>
          <w:lang w:val="bg-BG"/>
        </w:rPr>
        <w:t>статуса</w:t>
      </w:r>
      <w:r w:rsidR="00CA770F" w:rsidRPr="0041789A">
        <w:rPr>
          <w:rFonts w:ascii="Times New Roman" w:hAnsi="Times New Roman"/>
          <w:sz w:val="24"/>
          <w:lang w:val="bg-BG"/>
        </w:rPr>
        <w:t xml:space="preserve"> </w:t>
      </w:r>
      <w:r w:rsidR="00F27E53">
        <w:rPr>
          <w:rFonts w:ascii="Times New Roman" w:hAnsi="Times New Roman"/>
          <w:sz w:val="24"/>
          <w:lang w:val="bg-BG"/>
        </w:rPr>
        <w:t>на договора.</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27A0E3DD" w:rsidR="00ED6C3E" w:rsidRPr="003F3BB6" w:rsidRDefault="003C1834" w:rsidP="008E263B">
      <w:pPr>
        <w:pStyle w:val="Heading2"/>
        <w:rPr>
          <w:rFonts w:ascii="Times New Roman" w:hAnsi="Times New Roman" w:cs="Times New Roman"/>
          <w:lang w:val="bg-BG"/>
        </w:rPr>
      </w:pPr>
      <w:bookmarkStart w:id="52" w:name="_Toc137564869"/>
      <w:bookmarkStart w:id="53" w:name="т_9_8_2"/>
      <w:r>
        <w:rPr>
          <w:rFonts w:ascii="Times New Roman" w:hAnsi="Times New Roman" w:cs="Times New Roman"/>
          <w:lang w:val="bg-BG"/>
        </w:rPr>
        <w:t>8</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42D3ED80"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НАРЕДБА № Н-</w:t>
      </w:r>
      <w:r w:rsidR="00685F2A">
        <w:rPr>
          <w:rFonts w:ascii="Times New Roman" w:hAnsi="Times New Roman"/>
          <w:sz w:val="24"/>
          <w:lang w:val="bg-BG"/>
        </w:rPr>
        <w:t>5</w:t>
      </w:r>
      <w:r w:rsidR="0037654E" w:rsidRPr="00815069">
        <w:rPr>
          <w:rFonts w:ascii="Times New Roman" w:hAnsi="Times New Roman"/>
          <w:sz w:val="24"/>
          <w:lang w:val="bg-BG"/>
        </w:rPr>
        <w:t xml:space="preserve"> от </w:t>
      </w:r>
      <w:r w:rsidR="00985154" w:rsidRPr="00815069">
        <w:rPr>
          <w:rFonts w:ascii="Times New Roman" w:hAnsi="Times New Roman"/>
          <w:sz w:val="24"/>
          <w:lang w:val="bg-BG"/>
        </w:rPr>
        <w:t>2</w:t>
      </w:r>
      <w:r w:rsidR="00685F2A">
        <w:rPr>
          <w:rFonts w:ascii="Times New Roman" w:hAnsi="Times New Roman"/>
          <w:sz w:val="24"/>
          <w:lang w:val="bg-BG"/>
        </w:rPr>
        <w:t>9</w:t>
      </w:r>
      <w:r w:rsidR="00985154" w:rsidRPr="00815069">
        <w:rPr>
          <w:rFonts w:ascii="Times New Roman" w:hAnsi="Times New Roman"/>
          <w:sz w:val="24"/>
          <w:lang w:val="bg-BG"/>
        </w:rPr>
        <w:t xml:space="preserve"> </w:t>
      </w:r>
      <w:r w:rsidR="00685F2A">
        <w:rPr>
          <w:rFonts w:ascii="Times New Roman" w:hAnsi="Times New Roman"/>
          <w:sz w:val="24"/>
          <w:lang w:val="bg-BG"/>
        </w:rPr>
        <w:t>декември</w:t>
      </w:r>
      <w:r w:rsidR="0037654E" w:rsidRPr="00815069">
        <w:rPr>
          <w:rFonts w:ascii="Times New Roman" w:hAnsi="Times New Roman"/>
          <w:sz w:val="24"/>
          <w:lang w:val="bg-BG"/>
        </w:rPr>
        <w:t xml:space="preserve"> 20</w:t>
      </w:r>
      <w:r w:rsidR="00685F2A">
        <w:rPr>
          <w:rFonts w:ascii="Times New Roman" w:hAnsi="Times New Roman"/>
          <w:sz w:val="24"/>
          <w:lang w:val="bg-BG"/>
        </w:rPr>
        <w:t>22</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w:t>
      </w:r>
      <w:r w:rsidR="00B2756E">
        <w:rPr>
          <w:rFonts w:ascii="Times New Roman" w:hAnsi="Times New Roman"/>
          <w:sz w:val="24"/>
          <w:lang w:val="bg-BG"/>
        </w:rPr>
        <w:t xml:space="preserve"> ПО</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22083AFA"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0039176E">
        <w:rPr>
          <w:rFonts w:ascii="Times New Roman" w:hAnsi="Times New Roman"/>
          <w:sz w:val="24"/>
          <w:lang w:val="bg-BG"/>
        </w:rPr>
        <w:t>експерт</w:t>
      </w:r>
      <w:r w:rsidR="00D10A5A" w:rsidRPr="00815069">
        <w:rPr>
          <w:rFonts w:ascii="Times New Roman" w:hAnsi="Times New Roman"/>
          <w:sz w:val="24"/>
          <w:lang w:val="bg-BG"/>
        </w:rPr>
        <w:t xml:space="preserve">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 xml:space="preserve">съгласно стандартните счетоводни операции (Приложение </w:t>
      </w:r>
      <w:r w:rsidR="003C183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w:t>
      </w:r>
    </w:p>
    <w:p w14:paraId="76D3FE79" w14:textId="30CB5A91"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w:t>
      </w:r>
      <w:r w:rsidR="00262DD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30E4EA12"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 xml:space="preserve">по всички приоритети на </w:t>
      </w:r>
      <w:r w:rsidR="00983DBE">
        <w:rPr>
          <w:rFonts w:ascii="Times New Roman" w:hAnsi="Times New Roman"/>
          <w:sz w:val="24"/>
          <w:lang w:val="bg-BG"/>
        </w:rPr>
        <w:t>ПО</w:t>
      </w:r>
      <w:r w:rsidRPr="00815069">
        <w:rPr>
          <w:rFonts w:ascii="Times New Roman" w:hAnsi="Times New Roman"/>
          <w:sz w:val="24"/>
          <w:lang w:val="bg-BG"/>
        </w:rPr>
        <w:t>.</w:t>
      </w:r>
    </w:p>
    <w:p w14:paraId="66697300" w14:textId="40FF8F83"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1F7445">
        <w:rPr>
          <w:rFonts w:ascii="Times New Roman" w:hAnsi="Times New Roman"/>
          <w:sz w:val="24"/>
          <w:lang w:val="bg-BG"/>
        </w:rPr>
        <w:t>експерт</w:t>
      </w:r>
      <w:r w:rsidR="00334F9B" w:rsidRPr="00815069">
        <w:rPr>
          <w:rFonts w:ascii="Times New Roman" w:hAnsi="Times New Roman"/>
          <w:sz w:val="24"/>
          <w:lang w:val="bg-BG"/>
        </w:rPr>
        <w:t xml:space="preserve"> от </w:t>
      </w:r>
      <w:r w:rsidR="001F7445">
        <w:rPr>
          <w:rFonts w:ascii="Times New Roman" w:hAnsi="Times New Roman"/>
          <w:sz w:val="24"/>
          <w:lang w:val="bg-BG"/>
        </w:rPr>
        <w:t>отдел СП на ОП</w:t>
      </w:r>
      <w:r w:rsidR="00CE5979" w:rsidRPr="00815069">
        <w:rPr>
          <w:rFonts w:ascii="Times New Roman" w:hAnsi="Times New Roman"/>
          <w:sz w:val="24"/>
          <w:lang w:val="bg-BG"/>
        </w:rPr>
        <w:t xml:space="preserve">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8C2752">
            <w:pPr>
              <w:spacing w:after="0"/>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3020EFB8" w:rsidR="00114A4A" w:rsidRPr="00815069" w:rsidRDefault="005C5827" w:rsidP="00EC2EBC">
            <w:pPr>
              <w:spacing w:after="0"/>
              <w:jc w:val="left"/>
              <w:rPr>
                <w:rFonts w:ascii="Times New Roman" w:hAnsi="Times New Roman"/>
                <w:bCs/>
                <w:sz w:val="24"/>
                <w:lang w:val="bg-BG"/>
              </w:rPr>
            </w:pPr>
            <w:r>
              <w:rPr>
                <w:rFonts w:ascii="Times New Roman" w:hAnsi="Times New Roman"/>
                <w:sz w:val="24"/>
                <w:lang w:val="bg-BG"/>
              </w:rPr>
              <w:t>До п</w:t>
            </w:r>
            <w:r w:rsidR="00114A4A" w:rsidRPr="00815069">
              <w:rPr>
                <w:rFonts w:ascii="Times New Roman" w:hAnsi="Times New Roman"/>
                <w:sz w:val="24"/>
                <w:lang w:val="bg-BG"/>
              </w:rPr>
              <w:t>ървия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7A992A66"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 xml:space="preserve">Приложение </w:t>
            </w:r>
            <w:r w:rsidR="00310366">
              <w:rPr>
                <w:rFonts w:ascii="Times New Roman" w:hAnsi="Times New Roman"/>
                <w:lang w:val="bg-BG"/>
              </w:rPr>
              <w:t>8</w:t>
            </w:r>
            <w:r w:rsidR="005B12E5" w:rsidRPr="0041789A">
              <w:rPr>
                <w:rFonts w:ascii="Times New Roman" w:hAnsi="Times New Roman"/>
                <w:lang w:val="bg-BG"/>
              </w:rPr>
              <w:t>.3.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549F477A" w:rsidR="00114A4A" w:rsidRPr="005C5827" w:rsidRDefault="00114A4A" w:rsidP="00EC2EBC">
            <w:pPr>
              <w:spacing w:after="0"/>
              <w:jc w:val="left"/>
              <w:rPr>
                <w:rFonts w:ascii="Times New Roman" w:hAnsi="Times New Roman"/>
                <w:iCs/>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 xml:space="preserve">Приложение </w:t>
            </w:r>
            <w:r w:rsidR="00310366">
              <w:rPr>
                <w:rFonts w:ascii="Times New Roman" w:hAnsi="Times New Roman"/>
                <w:sz w:val="24"/>
                <w:lang w:val="bg-BG"/>
              </w:rPr>
              <w:t>8</w:t>
            </w:r>
            <w:r w:rsidR="008A1F99" w:rsidRPr="0041789A">
              <w:rPr>
                <w:rFonts w:ascii="Times New Roman" w:hAnsi="Times New Roman"/>
                <w:sz w:val="24"/>
                <w:lang w:val="bg-BG"/>
              </w:rPr>
              <w:t>.3.</w:t>
            </w:r>
            <w:r w:rsidR="00866121" w:rsidRPr="0041789A">
              <w:rPr>
                <w:rFonts w:ascii="Times New Roman" w:hAnsi="Times New Roman"/>
                <w:i/>
                <w:sz w:val="24"/>
                <w:lang w:val="bg-BG"/>
              </w:rPr>
              <w:t>)</w:t>
            </w:r>
            <w:r w:rsidR="005C5827">
              <w:rPr>
                <w:rFonts w:ascii="Times New Roman" w:hAnsi="Times New Roman"/>
                <w:iCs/>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D85F82C"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 xml:space="preserve">Приложение </w:t>
            </w:r>
            <w:r w:rsidR="00EF14C0">
              <w:rPr>
                <w:rFonts w:ascii="Times New Roman" w:hAnsi="Times New Roman"/>
                <w:sz w:val="24"/>
                <w:lang w:val="bg-BG"/>
              </w:rPr>
              <w:t>3</w:t>
            </w:r>
            <w:r w:rsidR="00DE0B2A" w:rsidRPr="0041789A">
              <w:rPr>
                <w:rFonts w:ascii="Times New Roman" w:hAnsi="Times New Roman"/>
                <w:sz w:val="24"/>
                <w:lang w:val="bg-BG"/>
              </w:rPr>
              <w:t>.3.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178E9C8F" w:rsidR="00C4534A" w:rsidRPr="003F3BB6" w:rsidRDefault="00EF14C0" w:rsidP="008E263B">
      <w:pPr>
        <w:pStyle w:val="Heading2"/>
        <w:rPr>
          <w:rFonts w:ascii="Times New Roman" w:hAnsi="Times New Roman" w:cs="Times New Roman"/>
          <w:lang w:val="bg-BG"/>
        </w:rPr>
      </w:pPr>
      <w:bookmarkStart w:id="54" w:name="_Toc137564870"/>
      <w:bookmarkStart w:id="55" w:name="т_9_8_3"/>
      <w:r>
        <w:rPr>
          <w:rFonts w:ascii="Times New Roman" w:hAnsi="Times New Roman" w:cs="Times New Roman"/>
          <w:lang w:val="bg-BG"/>
        </w:rPr>
        <w:t>8</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5518D511"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w:t>
      </w:r>
    </w:p>
    <w:p w14:paraId="3A91422D" w14:textId="5470AF53"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УО осчетоводява одобреното плащане по приоритети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 xml:space="preserve">(Приложение </w:t>
      </w:r>
      <w:r w:rsidR="00A42AD1">
        <w:rPr>
          <w:rFonts w:ascii="Times New Roman" w:hAnsi="Times New Roman"/>
          <w:sz w:val="24"/>
          <w:lang w:val="bg-BG"/>
        </w:rPr>
        <w:t>8</w:t>
      </w:r>
      <w:r w:rsidR="00BC2A0E" w:rsidRPr="0041789A">
        <w:rPr>
          <w:rFonts w:ascii="Times New Roman" w:hAnsi="Times New Roman"/>
          <w:sz w:val="24"/>
          <w:lang w:val="bg-BG"/>
        </w:rPr>
        <w:t>.1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0202D760"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съответн</w:t>
      </w:r>
      <w:r w:rsidR="00614497">
        <w:rPr>
          <w:rFonts w:ascii="Times New Roman" w:hAnsi="Times New Roman"/>
          <w:sz w:val="24"/>
          <w:lang w:val="bg-BG"/>
        </w:rPr>
        <w:t>ия</w:t>
      </w:r>
      <w:r w:rsidR="004B32B0" w:rsidRPr="00815069">
        <w:rPr>
          <w:rFonts w:ascii="Times New Roman" w:hAnsi="Times New Roman"/>
          <w:sz w:val="24"/>
          <w:lang w:val="bg-BG"/>
        </w:rPr>
        <w:t xml:space="preserve">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420D37A5" w:rsidR="000A2FF6" w:rsidRPr="003F3BB6" w:rsidRDefault="00EF36CE" w:rsidP="008E263B">
      <w:pPr>
        <w:pStyle w:val="Heading2"/>
        <w:rPr>
          <w:rFonts w:ascii="Times New Roman" w:hAnsi="Times New Roman" w:cs="Times New Roman"/>
          <w:lang w:val="bg-BG"/>
        </w:rPr>
      </w:pPr>
      <w:bookmarkStart w:id="56" w:name="_Toc137564871"/>
      <w:bookmarkStart w:id="57" w:name="т_9_8_4"/>
      <w:r>
        <w:rPr>
          <w:rFonts w:ascii="Times New Roman" w:hAnsi="Times New Roman" w:cs="Times New Roman"/>
          <w:lang w:val="bg-BG"/>
        </w:rPr>
        <w:t>8</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473B34DE"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w:t>
      </w:r>
      <w:r w:rsidR="00B322F6">
        <w:rPr>
          <w:rFonts w:ascii="Times New Roman" w:hAnsi="Times New Roman"/>
          <w:sz w:val="24"/>
          <w:lang w:val="bg-BG" w:eastAsia="ar-SA"/>
        </w:rPr>
        <w:t>експерт</w:t>
      </w:r>
      <w:r w:rsidR="00DC67EE" w:rsidRPr="00815069">
        <w:rPr>
          <w:rFonts w:ascii="Times New Roman" w:hAnsi="Times New Roman"/>
          <w:sz w:val="24"/>
          <w:lang w:val="bg-BG" w:eastAsia="ar-SA"/>
        </w:rPr>
        <w:t>,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 xml:space="preserve">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w:t>
      </w:r>
      <w:r w:rsidR="00685F2A">
        <w:rPr>
          <w:rFonts w:ascii="Times New Roman" w:hAnsi="Times New Roman"/>
          <w:sz w:val="24"/>
          <w:lang w:val="bg-BG" w:eastAsia="ar-SA"/>
        </w:rPr>
        <w:t>отписване</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685F2A" w:rsidRPr="00815069">
        <w:rPr>
          <w:rFonts w:ascii="Times New Roman" w:hAnsi="Times New Roman"/>
          <w:sz w:val="24"/>
          <w:lang w:val="bg-BG" w:eastAsia="ar-SA"/>
        </w:rPr>
        <w:t>Д</w:t>
      </w:r>
      <w:r w:rsidR="00685F2A">
        <w:rPr>
          <w:rFonts w:ascii="Times New Roman" w:hAnsi="Times New Roman"/>
          <w:sz w:val="24"/>
          <w:lang w:val="bg-BG" w:eastAsia="ar-SA"/>
        </w:rPr>
        <w:t>ИВ</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вземания, ги разпечатва от ИСУН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програма, приоритет,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59F7E03C" w14:textId="536C17A7" w:rsidR="00EB4473" w:rsidRDefault="00F57F3D" w:rsidP="006F482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B322F6">
        <w:rPr>
          <w:rFonts w:ascii="Times New Roman" w:hAnsi="Times New Roman"/>
          <w:sz w:val="24"/>
          <w:lang w:val="bg-BG"/>
        </w:rPr>
        <w:t>експерт</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w:t>
      </w:r>
      <w:r w:rsidR="007353A3">
        <w:rPr>
          <w:rFonts w:ascii="Times New Roman" w:hAnsi="Times New Roman"/>
          <w:sz w:val="24"/>
          <w:lang w:val="bg-BG"/>
        </w:rPr>
        <w:t>ия</w:t>
      </w:r>
      <w:r w:rsidRPr="00815069">
        <w:rPr>
          <w:rFonts w:ascii="Times New Roman" w:hAnsi="Times New Roman"/>
          <w:sz w:val="24"/>
          <w:lang w:val="bg-BG"/>
        </w:rPr>
        <w:t xml:space="preserve">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p>
    <w:p w14:paraId="4D6E31E1" w14:textId="74D43D3A" w:rsidR="006F482A" w:rsidRDefault="000A2FF6" w:rsidP="006F482A">
      <w:pPr>
        <w:widowControl w:val="0"/>
        <w:suppressAutoHyphens/>
        <w:spacing w:before="120" w:after="120" w:line="360" w:lineRule="auto"/>
        <w:ind w:firstLine="708"/>
        <w:rPr>
          <w:rFonts w:ascii="Times New Roman" w:hAnsi="Times New Roman"/>
          <w:sz w:val="24"/>
          <w:lang w:val="bg-BG"/>
        </w:rPr>
      </w:pPr>
      <w:r w:rsidRPr="0064767D">
        <w:rPr>
          <w:rFonts w:ascii="Times New Roman" w:hAnsi="Times New Roman"/>
          <w:sz w:val="24"/>
          <w:lang w:val="bg-BG"/>
        </w:rPr>
        <w:t xml:space="preserve">При възстановяване на дължимата сума </w:t>
      </w:r>
      <w:r w:rsidR="0070703D" w:rsidRPr="00EB53D6">
        <w:rPr>
          <w:rFonts w:ascii="Times New Roman" w:hAnsi="Times New Roman"/>
          <w:sz w:val="24"/>
          <w:lang w:val="bg-BG"/>
        </w:rPr>
        <w:t>в четиринадесет дневен</w:t>
      </w:r>
      <w:r w:rsidR="0070703D" w:rsidRPr="00815069">
        <w:rPr>
          <w:rFonts w:ascii="Times New Roman" w:hAnsi="Times New Roman"/>
          <w:sz w:val="24"/>
          <w:lang w:val="bg-BG"/>
        </w:rPr>
        <w:t xml:space="preserve"> срок </w:t>
      </w:r>
      <w:r w:rsidR="00DC5002">
        <w:rPr>
          <w:rFonts w:ascii="Times New Roman" w:hAnsi="Times New Roman"/>
          <w:sz w:val="24"/>
          <w:lang w:val="bg-BG"/>
        </w:rPr>
        <w:t>задължението се закрива</w:t>
      </w:r>
      <w:r w:rsidRPr="00815069">
        <w:rPr>
          <w:rFonts w:ascii="Times New Roman" w:hAnsi="Times New Roman"/>
          <w:sz w:val="24"/>
          <w:lang w:val="bg-BG"/>
        </w:rPr>
        <w:t>.</w:t>
      </w:r>
      <w:r w:rsidR="0070703D" w:rsidRPr="00815069">
        <w:rPr>
          <w:rFonts w:ascii="Times New Roman" w:hAnsi="Times New Roman"/>
          <w:sz w:val="24"/>
          <w:lang w:val="bg-BG"/>
        </w:rPr>
        <w:t xml:space="preserve"> </w:t>
      </w:r>
    </w:p>
    <w:p w14:paraId="35E93762" w14:textId="18B7C382" w:rsidR="006F482A" w:rsidRPr="008C2752" w:rsidRDefault="006F482A" w:rsidP="006F482A">
      <w:pPr>
        <w:widowControl w:val="0"/>
        <w:suppressAutoHyphens/>
        <w:spacing w:before="120" w:after="120" w:line="360" w:lineRule="auto"/>
        <w:ind w:firstLine="708"/>
        <w:rPr>
          <w:rFonts w:ascii="Times New Roman" w:hAnsi="Times New Roman"/>
          <w:sz w:val="24"/>
          <w:lang w:val="en-US"/>
        </w:rPr>
      </w:pPr>
      <w:r w:rsidRPr="006F482A">
        <w:rPr>
          <w:rFonts w:ascii="Times New Roman" w:hAnsi="Times New Roman"/>
          <w:sz w:val="24"/>
          <w:lang w:val="bg-BG"/>
        </w:rPr>
        <w:t xml:space="preserve">След изтичането на срока за доброволно </w:t>
      </w:r>
      <w:r w:rsidR="00685F2A">
        <w:rPr>
          <w:rFonts w:ascii="Times New Roman" w:hAnsi="Times New Roman"/>
          <w:sz w:val="24"/>
          <w:lang w:val="bg-BG"/>
        </w:rPr>
        <w:t>възстановяване</w:t>
      </w:r>
      <w:r w:rsidRPr="006F482A">
        <w:rPr>
          <w:rFonts w:ascii="Times New Roman" w:hAnsi="Times New Roman"/>
          <w:sz w:val="24"/>
          <w:lang w:val="bg-BG"/>
        </w:rPr>
        <w:t xml:space="preserve"> недължимо платените и надплатените суми се прихващат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w:t>
      </w:r>
      <w:r w:rsidR="00B322F6">
        <w:rPr>
          <w:rFonts w:ascii="Times New Roman" w:hAnsi="Times New Roman"/>
          <w:sz w:val="24"/>
          <w:lang w:val="bg-BG"/>
        </w:rPr>
        <w:t xml:space="preserve"> </w:t>
      </w:r>
      <w:r w:rsidRPr="006F482A">
        <w:rPr>
          <w:rFonts w:ascii="Times New Roman" w:hAnsi="Times New Roman"/>
          <w:sz w:val="24"/>
          <w:lang w:val="bg-BG"/>
        </w:rPr>
        <w:t>7, ал.</w:t>
      </w:r>
      <w:r w:rsidR="00B322F6">
        <w:rPr>
          <w:rFonts w:ascii="Times New Roman" w:hAnsi="Times New Roman"/>
          <w:sz w:val="24"/>
          <w:lang w:val="bg-BG"/>
        </w:rPr>
        <w:t xml:space="preserve"> </w:t>
      </w:r>
      <w:r w:rsidRPr="006F482A">
        <w:rPr>
          <w:rFonts w:ascii="Times New Roman" w:hAnsi="Times New Roman"/>
          <w:sz w:val="24"/>
          <w:lang w:val="bg-BG"/>
        </w:rPr>
        <w:t>4, т.</w:t>
      </w:r>
      <w:r w:rsidR="00B322F6">
        <w:rPr>
          <w:rFonts w:ascii="Times New Roman" w:hAnsi="Times New Roman"/>
          <w:sz w:val="24"/>
          <w:lang w:val="bg-BG"/>
        </w:rPr>
        <w:t xml:space="preserve"> </w:t>
      </w:r>
      <w:r w:rsidRPr="006F482A">
        <w:rPr>
          <w:rFonts w:ascii="Times New Roman" w:hAnsi="Times New Roman"/>
          <w:sz w:val="24"/>
          <w:lang w:val="bg-BG"/>
        </w:rPr>
        <w:t>4 от ЗУСЕФСУ</w:t>
      </w:r>
      <w:r w:rsidR="00766396">
        <w:rPr>
          <w:rFonts w:ascii="Times New Roman" w:hAnsi="Times New Roman"/>
          <w:sz w:val="24"/>
          <w:lang w:val="bg-BG"/>
        </w:rPr>
        <w:t xml:space="preserve">, </w:t>
      </w:r>
      <w:r w:rsidR="00B767CC">
        <w:rPr>
          <w:rFonts w:ascii="Times New Roman" w:hAnsi="Times New Roman"/>
          <w:sz w:val="24"/>
          <w:lang w:val="bg-BG"/>
        </w:rPr>
        <w:t xml:space="preserve">като </w:t>
      </w:r>
      <w:r w:rsidR="00B322F6">
        <w:rPr>
          <w:rFonts w:ascii="Times New Roman" w:hAnsi="Times New Roman"/>
          <w:sz w:val="24"/>
          <w:lang w:val="bg-BG"/>
        </w:rPr>
        <w:t>експерт</w:t>
      </w:r>
      <w:r w:rsidR="00B767CC">
        <w:rPr>
          <w:rFonts w:ascii="Times New Roman" w:hAnsi="Times New Roman"/>
          <w:sz w:val="24"/>
          <w:lang w:val="bg-BG"/>
        </w:rPr>
        <w:t xml:space="preserve"> от отдел СП на ОП извършва</w:t>
      </w:r>
      <w:r w:rsidR="00F9437A">
        <w:rPr>
          <w:rFonts w:ascii="Times New Roman" w:hAnsi="Times New Roman"/>
          <w:sz w:val="24"/>
          <w:lang w:val="bg-BG"/>
        </w:rPr>
        <w:t xml:space="preserve"> осчетоводяването му</w:t>
      </w:r>
      <w:r w:rsidR="00B767CC">
        <w:rPr>
          <w:rFonts w:ascii="Times New Roman" w:hAnsi="Times New Roman"/>
          <w:sz w:val="24"/>
          <w:lang w:val="bg-BG"/>
        </w:rPr>
        <w:t xml:space="preserve"> в счетоводната система САП</w:t>
      </w:r>
      <w:r w:rsidR="00FC49DA">
        <w:rPr>
          <w:rFonts w:ascii="Times New Roman" w:hAnsi="Times New Roman"/>
          <w:sz w:val="24"/>
          <w:lang w:val="bg-BG"/>
        </w:rPr>
        <w:t>.</w:t>
      </w:r>
    </w:p>
    <w:p w14:paraId="1E356EFA" w14:textId="5CD409AC" w:rsidR="006F482A" w:rsidRPr="00815069" w:rsidRDefault="006F482A" w:rsidP="006F482A">
      <w:pPr>
        <w:widowControl w:val="0"/>
        <w:suppressAutoHyphens/>
        <w:spacing w:before="120" w:after="120" w:line="360" w:lineRule="auto"/>
        <w:ind w:firstLine="708"/>
        <w:rPr>
          <w:rFonts w:ascii="Times New Roman" w:hAnsi="Times New Roman"/>
          <w:sz w:val="24"/>
          <w:lang w:val="bg-BG"/>
        </w:rPr>
      </w:pPr>
      <w:r w:rsidRPr="006F482A">
        <w:rPr>
          <w:rFonts w:ascii="Times New Roman" w:hAnsi="Times New Roman"/>
          <w:sz w:val="24"/>
          <w:lang w:val="bg-BG"/>
        </w:rPr>
        <w:lastRenderedPageBreak/>
        <w:t>След финализиране на окончателното плащане по договора,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 (ДОПК)</w:t>
      </w:r>
      <w:r w:rsidR="00685F2A">
        <w:rPr>
          <w:rFonts w:ascii="Times New Roman" w:hAnsi="Times New Roman"/>
          <w:sz w:val="24"/>
          <w:lang w:val="bg-BG"/>
        </w:rPr>
        <w:t>.</w:t>
      </w:r>
    </w:p>
    <w:p w14:paraId="178EB17A" w14:textId="23EFCAA3"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1414A4">
        <w:rPr>
          <w:rFonts w:ascii="Times New Roman" w:hAnsi="Times New Roman"/>
          <w:sz w:val="24"/>
          <w:lang w:val="bg-BG"/>
        </w:rPr>
        <w:t xml:space="preserve">При </w:t>
      </w:r>
      <w:proofErr w:type="spellStart"/>
      <w:r w:rsidRPr="001414A4">
        <w:rPr>
          <w:rFonts w:ascii="Times New Roman" w:hAnsi="Times New Roman"/>
          <w:sz w:val="24"/>
          <w:lang w:val="bg-BG"/>
        </w:rPr>
        <w:t>невъзстановяване</w:t>
      </w:r>
      <w:proofErr w:type="spellEnd"/>
      <w:r w:rsidRPr="001414A4">
        <w:rPr>
          <w:rFonts w:ascii="Times New Roman" w:hAnsi="Times New Roman"/>
          <w:sz w:val="24"/>
          <w:lang w:val="bg-BG"/>
        </w:rPr>
        <w:t xml:space="preserve"> на </w:t>
      </w:r>
      <w:r w:rsidR="00D02FE0" w:rsidRPr="001414A4">
        <w:rPr>
          <w:rFonts w:ascii="Times New Roman" w:hAnsi="Times New Roman"/>
          <w:sz w:val="24"/>
          <w:lang w:val="bg-BG"/>
        </w:rPr>
        <w:t xml:space="preserve">вземането </w:t>
      </w:r>
      <w:r w:rsidR="00815CA3" w:rsidRPr="001414A4">
        <w:rPr>
          <w:rFonts w:ascii="Times New Roman" w:hAnsi="Times New Roman"/>
          <w:sz w:val="24"/>
          <w:lang w:val="bg-BG"/>
        </w:rPr>
        <w:t xml:space="preserve">на небюджетни бенефициенти </w:t>
      </w:r>
      <w:r w:rsidR="00D02FE0" w:rsidRPr="001414A4">
        <w:rPr>
          <w:rFonts w:ascii="Times New Roman" w:hAnsi="Times New Roman"/>
          <w:sz w:val="24"/>
          <w:lang w:val="bg-BG"/>
        </w:rPr>
        <w:t xml:space="preserve">в двуседмичния </w:t>
      </w:r>
      <w:r w:rsidRPr="001414A4">
        <w:rPr>
          <w:rFonts w:ascii="Times New Roman" w:hAnsi="Times New Roman"/>
          <w:sz w:val="24"/>
          <w:lang w:val="bg-BG"/>
        </w:rPr>
        <w:t>срок</w:t>
      </w:r>
      <w:r w:rsidR="00685F2A" w:rsidRPr="008C2752">
        <w:rPr>
          <w:rFonts w:ascii="Times New Roman" w:hAnsi="Times New Roman"/>
          <w:sz w:val="24"/>
          <w:lang w:val="bg-BG"/>
        </w:rPr>
        <w:t xml:space="preserve"> </w:t>
      </w:r>
      <w:r w:rsidR="00B322F6">
        <w:rPr>
          <w:rFonts w:ascii="Times New Roman" w:hAnsi="Times New Roman"/>
          <w:sz w:val="24"/>
          <w:lang w:val="bg-BG"/>
        </w:rPr>
        <w:t>експерт</w:t>
      </w:r>
      <w:r w:rsidRPr="001414A4">
        <w:rPr>
          <w:rFonts w:ascii="Times New Roman" w:hAnsi="Times New Roman"/>
          <w:sz w:val="24"/>
          <w:lang w:val="bg-BG"/>
        </w:rPr>
        <w:t xml:space="preserve"> от отдел </w:t>
      </w:r>
      <w:r w:rsidR="008306CC" w:rsidRPr="001414A4">
        <w:rPr>
          <w:rFonts w:ascii="Times New Roman" w:hAnsi="Times New Roman"/>
          <w:sz w:val="24"/>
          <w:lang w:val="bg-BG"/>
        </w:rPr>
        <w:t>СП</w:t>
      </w:r>
      <w:r w:rsidRPr="001414A4">
        <w:rPr>
          <w:rFonts w:ascii="Times New Roman" w:hAnsi="Times New Roman"/>
          <w:sz w:val="24"/>
          <w:lang w:val="bg-BG"/>
        </w:rPr>
        <w:t xml:space="preserve"> на ОП</w:t>
      </w:r>
      <w:r w:rsidR="00F90320" w:rsidRPr="001414A4">
        <w:rPr>
          <w:rFonts w:ascii="Times New Roman" w:hAnsi="Times New Roman"/>
          <w:sz w:val="24"/>
          <w:lang w:val="bg-BG"/>
        </w:rPr>
        <w:t xml:space="preserve"> предприема </w:t>
      </w:r>
      <w:r w:rsidRPr="001414A4">
        <w:rPr>
          <w:rFonts w:ascii="Times New Roman" w:hAnsi="Times New Roman"/>
          <w:sz w:val="24"/>
          <w:lang w:val="bg-BG"/>
        </w:rPr>
        <w:t>съответните посл</w:t>
      </w:r>
      <w:r w:rsidR="00FF3EF4" w:rsidRPr="001414A4">
        <w:rPr>
          <w:rFonts w:ascii="Times New Roman" w:hAnsi="Times New Roman"/>
          <w:sz w:val="24"/>
          <w:lang w:val="bg-BG"/>
        </w:rPr>
        <w:t>ед</w:t>
      </w:r>
      <w:r w:rsidR="00F90320" w:rsidRPr="001414A4">
        <w:rPr>
          <w:rFonts w:ascii="Times New Roman" w:hAnsi="Times New Roman"/>
          <w:sz w:val="24"/>
          <w:lang w:val="bg-BG"/>
        </w:rPr>
        <w:t xml:space="preserve">ващи действия за въвеждане </w:t>
      </w:r>
      <w:r w:rsidR="008306CC" w:rsidRPr="001414A4">
        <w:rPr>
          <w:rFonts w:ascii="Times New Roman" w:hAnsi="Times New Roman"/>
          <w:sz w:val="24"/>
          <w:lang w:val="bg-BG"/>
        </w:rPr>
        <w:t xml:space="preserve">на информацията </w:t>
      </w:r>
      <w:r w:rsidR="00F90320" w:rsidRPr="001414A4">
        <w:rPr>
          <w:rFonts w:ascii="Times New Roman" w:hAnsi="Times New Roman"/>
          <w:sz w:val="24"/>
          <w:lang w:val="bg-BG"/>
        </w:rPr>
        <w:t>в електронна</w:t>
      </w:r>
      <w:r w:rsidR="008306CC" w:rsidRPr="001414A4">
        <w:rPr>
          <w:rFonts w:ascii="Times New Roman" w:hAnsi="Times New Roman"/>
          <w:sz w:val="24"/>
          <w:lang w:val="bg-BG"/>
        </w:rPr>
        <w:t>та</w:t>
      </w:r>
      <w:r w:rsidR="00F90320" w:rsidRPr="001414A4">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1414A4">
        <w:rPr>
          <w:rFonts w:ascii="Times New Roman" w:hAnsi="Times New Roman"/>
          <w:sz w:val="24"/>
          <w:lang w:val="bg-BG"/>
        </w:rPr>
        <w:t>.</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w:t>
      </w:r>
      <w:r w:rsidR="00685F2A">
        <w:rPr>
          <w:rFonts w:ascii="Times New Roman" w:hAnsi="Times New Roman"/>
          <w:sz w:val="24"/>
          <w:lang w:val="bg-BG"/>
        </w:rPr>
        <w:t>2</w:t>
      </w:r>
      <w:r w:rsidR="00D7530B" w:rsidRPr="00815069">
        <w:rPr>
          <w:rFonts w:ascii="Times New Roman" w:hAnsi="Times New Roman"/>
          <w:sz w:val="24"/>
          <w:lang w:val="bg-BG"/>
        </w:rPr>
        <w:t xml:space="preserve"> –</w:t>
      </w:r>
      <w:r w:rsidR="00D92975" w:rsidRPr="00815069">
        <w:rPr>
          <w:rFonts w:ascii="Times New Roman" w:hAnsi="Times New Roman"/>
          <w:sz w:val="24"/>
          <w:lang w:val="bg-BG"/>
        </w:rPr>
        <w:t xml:space="preserve"> 4</w:t>
      </w:r>
      <w:r w:rsidR="00685F2A">
        <w:rPr>
          <w:rFonts w:ascii="Times New Roman" w:hAnsi="Times New Roman"/>
          <w:sz w:val="24"/>
          <w:lang w:val="bg-BG"/>
        </w:rPr>
        <w:t>4</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w:t>
      </w:r>
      <w:r w:rsidR="00685F2A">
        <w:rPr>
          <w:rFonts w:ascii="Times New Roman" w:hAnsi="Times New Roman"/>
          <w:sz w:val="24"/>
          <w:lang w:val="bg-BG"/>
        </w:rPr>
        <w:t>5</w:t>
      </w:r>
      <w:r w:rsidR="00D86DAF" w:rsidRPr="0041789A">
        <w:rPr>
          <w:rFonts w:ascii="Times New Roman" w:hAnsi="Times New Roman"/>
          <w:lang w:val="bg-BG"/>
        </w:rPr>
        <w:t xml:space="preserve"> </w:t>
      </w:r>
      <w:r w:rsidR="00D86DAF" w:rsidRPr="00815069">
        <w:rPr>
          <w:rFonts w:ascii="Times New Roman" w:hAnsi="Times New Roman"/>
          <w:sz w:val="24"/>
          <w:lang w:val="bg-BG"/>
        </w:rPr>
        <w:t>от 2</w:t>
      </w:r>
      <w:r w:rsidR="00685F2A">
        <w:rPr>
          <w:rFonts w:ascii="Times New Roman" w:hAnsi="Times New Roman"/>
          <w:sz w:val="24"/>
          <w:lang w:val="bg-BG"/>
        </w:rPr>
        <w:t>9</w:t>
      </w:r>
      <w:r w:rsidR="00D86DAF" w:rsidRPr="00815069">
        <w:rPr>
          <w:rFonts w:ascii="Times New Roman" w:hAnsi="Times New Roman"/>
          <w:sz w:val="24"/>
          <w:lang w:val="bg-BG"/>
        </w:rPr>
        <w:t xml:space="preserve"> </w:t>
      </w:r>
      <w:r w:rsidR="00685F2A">
        <w:rPr>
          <w:rFonts w:ascii="Times New Roman" w:hAnsi="Times New Roman"/>
          <w:sz w:val="24"/>
          <w:lang w:val="bg-BG"/>
        </w:rPr>
        <w:t>декември</w:t>
      </w:r>
      <w:r w:rsidR="00D86DAF" w:rsidRPr="00815069">
        <w:rPr>
          <w:rFonts w:ascii="Times New Roman" w:hAnsi="Times New Roman"/>
          <w:sz w:val="24"/>
          <w:lang w:val="bg-BG"/>
        </w:rPr>
        <w:t xml:space="preserve"> 20</w:t>
      </w:r>
      <w:r w:rsidR="00685F2A">
        <w:rPr>
          <w:rFonts w:ascii="Times New Roman" w:hAnsi="Times New Roman"/>
          <w:sz w:val="24"/>
          <w:lang w:val="bg-BG"/>
        </w:rPr>
        <w:t>22</w:t>
      </w:r>
      <w:r w:rsidR="00D86DAF" w:rsidRPr="00815069">
        <w:rPr>
          <w:rFonts w:ascii="Times New Roman" w:hAnsi="Times New Roman"/>
          <w:sz w:val="24"/>
          <w:lang w:val="bg-BG"/>
        </w:rPr>
        <w:t xml:space="preserve"> г. за определяне на правилата за плащания, за верификация и </w:t>
      </w:r>
      <w:r w:rsidR="00685F2A">
        <w:rPr>
          <w:rFonts w:ascii="Times New Roman" w:hAnsi="Times New Roman"/>
          <w:sz w:val="24"/>
          <w:lang w:val="bg-BG"/>
        </w:rPr>
        <w:t>счетоводно отчитане</w:t>
      </w:r>
      <w:r w:rsidR="00685F2A" w:rsidRPr="00815069">
        <w:rPr>
          <w:rFonts w:ascii="Times New Roman" w:hAnsi="Times New Roman"/>
          <w:sz w:val="24"/>
          <w:lang w:val="bg-BG"/>
        </w:rPr>
        <w:t xml:space="preserve"> </w:t>
      </w:r>
      <w:r w:rsidR="00D86DAF" w:rsidRPr="00815069">
        <w:rPr>
          <w:rFonts w:ascii="Times New Roman" w:hAnsi="Times New Roman"/>
          <w:sz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85F2A">
        <w:rPr>
          <w:rFonts w:ascii="Times New Roman" w:hAnsi="Times New Roman"/>
          <w:sz w:val="24"/>
          <w:lang w:val="bg-BG"/>
        </w:rPr>
        <w:t>те</w:t>
      </w:r>
      <w:r w:rsidR="00D86DAF" w:rsidRPr="00815069">
        <w:rPr>
          <w:rFonts w:ascii="Times New Roman" w:hAnsi="Times New Roman"/>
          <w:sz w:val="24"/>
          <w:lang w:val="bg-BG"/>
        </w:rPr>
        <w:t>.</w:t>
      </w:r>
    </w:p>
    <w:p w14:paraId="583B614C" w14:textId="74C7D88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 xml:space="preserve">торизираният </w:t>
      </w:r>
      <w:r w:rsidR="00016A3F">
        <w:rPr>
          <w:rFonts w:ascii="Times New Roman" w:hAnsi="Times New Roman"/>
          <w:sz w:val="24"/>
          <w:lang w:val="bg-BG"/>
        </w:rPr>
        <w:t>експер</w:t>
      </w:r>
      <w:r w:rsidR="006D709C">
        <w:rPr>
          <w:rFonts w:ascii="Times New Roman" w:hAnsi="Times New Roman"/>
          <w:sz w:val="24"/>
          <w:lang w:val="bg-BG"/>
        </w:rPr>
        <w:t>т</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31CB7E4D" w:rsidR="00E209FA" w:rsidRPr="003F3BB6" w:rsidRDefault="00951385" w:rsidP="008E263B">
      <w:pPr>
        <w:pStyle w:val="Heading2"/>
        <w:rPr>
          <w:rFonts w:ascii="Times New Roman" w:hAnsi="Times New Roman" w:cs="Times New Roman"/>
          <w:lang w:val="bg-BG"/>
        </w:rPr>
      </w:pPr>
      <w:bookmarkStart w:id="58" w:name="_Toc137564872"/>
      <w:bookmarkStart w:id="59" w:name="т_9_8_5"/>
      <w:r>
        <w:rPr>
          <w:rFonts w:ascii="Times New Roman" w:hAnsi="Times New Roman" w:cs="Times New Roman"/>
          <w:lang w:val="bg-BG"/>
        </w:rPr>
        <w:t>8</w:t>
      </w:r>
      <w:r w:rsidR="004F659A" w:rsidRPr="003F3BB6">
        <w:rPr>
          <w:rFonts w:ascii="Times New Roman" w:hAnsi="Times New Roman" w:cs="Times New Roman"/>
          <w:lang w:val="bg-BG"/>
        </w:rPr>
        <w:t>.8.5.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68B99FE8"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Държавната помощ, обявена за несъвместима и неправомерно предоставена с решение на ЕК, представлява публично вземане. Същото се</w:t>
      </w:r>
      <w:r w:rsidR="001B4688">
        <w:rPr>
          <w:rFonts w:ascii="Times New Roman" w:hAnsi="Times New Roman"/>
          <w:sz w:val="24"/>
          <w:lang w:val="bg-BG"/>
        </w:rPr>
        <w:t xml:space="preserve"> установява и</w:t>
      </w:r>
      <w:r w:rsidRPr="00815069">
        <w:rPr>
          <w:rFonts w:ascii="Times New Roman" w:hAnsi="Times New Roman"/>
          <w:sz w:val="24"/>
          <w:lang w:val="bg-BG"/>
        </w:rPr>
        <w:t xml:space="preserve"> събира по ред</w:t>
      </w:r>
      <w:r w:rsidR="001B4688">
        <w:rPr>
          <w:rFonts w:ascii="Times New Roman" w:hAnsi="Times New Roman"/>
          <w:sz w:val="24"/>
          <w:lang w:val="bg-BG"/>
        </w:rPr>
        <w:t>а</w:t>
      </w:r>
      <w:r w:rsidRPr="00815069">
        <w:rPr>
          <w:rFonts w:ascii="Times New Roman" w:hAnsi="Times New Roman"/>
          <w:sz w:val="24"/>
          <w:lang w:val="bg-BG"/>
        </w:rPr>
        <w:t xml:space="preserve"> </w:t>
      </w:r>
      <w:r w:rsidR="00B955E0" w:rsidRPr="00815069">
        <w:rPr>
          <w:rFonts w:ascii="Times New Roman" w:hAnsi="Times New Roman"/>
          <w:sz w:val="24"/>
          <w:lang w:val="bg-BG"/>
        </w:rPr>
        <w:t>с</w:t>
      </w:r>
      <w:r w:rsidR="001B4688">
        <w:rPr>
          <w:rFonts w:ascii="Times New Roman" w:hAnsi="Times New Roman"/>
          <w:sz w:val="24"/>
          <w:lang w:val="bg-BG"/>
        </w:rPr>
        <w:t>ъгласно глава шеста от Закона за държавните помощи</w:t>
      </w:r>
      <w:r w:rsidR="00B955E0" w:rsidRPr="00815069">
        <w:rPr>
          <w:rFonts w:ascii="Times New Roman" w:hAnsi="Times New Roman"/>
          <w:sz w:val="24"/>
          <w:lang w:val="bg-BG"/>
        </w:rPr>
        <w:t>.</w:t>
      </w:r>
    </w:p>
    <w:p w14:paraId="5549FBFE" w14:textId="440D1EF5" w:rsidR="00E209FA" w:rsidRPr="003F3BB6" w:rsidRDefault="00951385" w:rsidP="008E263B">
      <w:pPr>
        <w:pStyle w:val="Heading2"/>
        <w:rPr>
          <w:rFonts w:ascii="Times New Roman" w:hAnsi="Times New Roman" w:cs="Times New Roman"/>
          <w:lang w:val="bg-BG"/>
        </w:rPr>
      </w:pPr>
      <w:bookmarkStart w:id="60" w:name="_Toc137564873"/>
      <w:bookmarkStart w:id="61" w:name="т_9_8_6"/>
      <w:r>
        <w:rPr>
          <w:rFonts w:ascii="Times New Roman" w:hAnsi="Times New Roman" w:cs="Times New Roman"/>
          <w:lang w:val="bg-BG"/>
        </w:rPr>
        <w:t>8</w:t>
      </w:r>
      <w:r w:rsidR="00087A32" w:rsidRPr="00815069">
        <w:rPr>
          <w:rFonts w:ascii="Times New Roman" w:hAnsi="Times New Roman" w:cs="Times New Roman"/>
          <w:lang w:val="bg-BG"/>
        </w:rPr>
        <w:t>.</w:t>
      </w:r>
      <w:r w:rsidR="00655B46" w:rsidRPr="003F3BB6">
        <w:rPr>
          <w:rFonts w:ascii="Times New Roman" w:hAnsi="Times New Roman" w:cs="Times New Roman"/>
          <w:lang w:val="bg-BG"/>
        </w:rPr>
        <w:t>8</w:t>
      </w:r>
      <w:r w:rsidR="00087A32"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 xml:space="preserve">Предоставяне на информация и осчетоводяване от УО на вземанията по </w:t>
      </w:r>
      <w:bookmarkEnd w:id="62"/>
      <w:proofErr w:type="spellStart"/>
      <w:r w:rsidR="00BC4BD5">
        <w:rPr>
          <w:rFonts w:ascii="Times New Roman" w:hAnsi="Times New Roman" w:cs="Times New Roman"/>
          <w:lang w:val="bg-BG"/>
        </w:rPr>
        <w:t>ПО</w:t>
      </w:r>
      <w:bookmarkEnd w:id="60"/>
      <w:proofErr w:type="spellEnd"/>
    </w:p>
    <w:bookmarkEnd w:id="61"/>
    <w:p w14:paraId="1255349D" w14:textId="58685DF9"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w:t>
      </w:r>
      <w:r w:rsidR="002F4177">
        <w:rPr>
          <w:rFonts w:ascii="Times New Roman" w:hAnsi="Times New Roman"/>
          <w:sz w:val="24"/>
          <w:lang w:val="bg-BG"/>
        </w:rPr>
        <w:t xml:space="preserve"> </w:t>
      </w:r>
      <w:proofErr w:type="spellStart"/>
      <w:r w:rsidR="002F4177">
        <w:rPr>
          <w:rFonts w:ascii="Times New Roman" w:hAnsi="Times New Roman"/>
          <w:sz w:val="24"/>
          <w:lang w:val="bg-BG"/>
        </w:rPr>
        <w:t>ПО</w:t>
      </w:r>
      <w:proofErr w:type="spellEnd"/>
      <w:r w:rsidRPr="00815069">
        <w:rPr>
          <w:rFonts w:ascii="Times New Roman" w:hAnsi="Times New Roman"/>
          <w:sz w:val="24"/>
          <w:lang w:val="bg-BG"/>
        </w:rPr>
        <w:t>.</w:t>
      </w:r>
    </w:p>
    <w:p w14:paraId="72C47B84" w14:textId="3408F6A6"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програма, приоритет, договор или заповед за предоставяне на финансова помощ, в т.ч. бюджетна линия, източник на финансиране, дата на </w:t>
      </w:r>
      <w:r w:rsidR="00847868">
        <w:rPr>
          <w:rFonts w:ascii="Times New Roman" w:hAnsi="Times New Roman"/>
          <w:sz w:val="24"/>
          <w:lang w:val="bg-BG" w:eastAsia="ar-SA"/>
        </w:rPr>
        <w:t>отписване</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847868" w:rsidRPr="00815069">
        <w:rPr>
          <w:rFonts w:ascii="Times New Roman" w:hAnsi="Times New Roman"/>
          <w:sz w:val="24"/>
          <w:lang w:val="bg-BG" w:eastAsia="ar-SA"/>
        </w:rPr>
        <w:t>Д</w:t>
      </w:r>
      <w:r w:rsidR="00847868">
        <w:rPr>
          <w:rFonts w:ascii="Times New Roman" w:hAnsi="Times New Roman"/>
          <w:sz w:val="24"/>
          <w:lang w:val="bg-BG" w:eastAsia="ar-SA"/>
        </w:rPr>
        <w:t>ИВ</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 xml:space="preserve">. </w:t>
      </w:r>
    </w:p>
    <w:p w14:paraId="0DE84B77" w14:textId="6B36E35E"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програма, приоритет, проект, процедура за предоставяне на БФП</w:t>
      </w:r>
      <w:r w:rsidR="00B32BF5">
        <w:rPr>
          <w:rFonts w:ascii="Times New Roman" w:hAnsi="Times New Roman"/>
          <w:sz w:val="24"/>
          <w:lang w:val="bg-BG" w:eastAsia="ar-SA"/>
        </w:rPr>
        <w:t>, договор/заповед за предоставяне на БФП</w:t>
      </w:r>
      <w:r w:rsidRPr="00815069">
        <w:rPr>
          <w:rFonts w:ascii="Times New Roman" w:hAnsi="Times New Roman"/>
          <w:sz w:val="24"/>
          <w:lang w:val="bg-BG" w:eastAsia="ar-SA"/>
        </w:rPr>
        <w:t xml:space="preserve">.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9</w:t>
      </w:r>
      <w:r w:rsidR="00F33451" w:rsidRPr="00815069">
        <w:rPr>
          <w:rFonts w:ascii="Times New Roman" w:hAnsi="Times New Roman"/>
          <w:sz w:val="24"/>
          <w:lang w:val="bg-BG" w:eastAsia="ar-SA"/>
        </w:rPr>
        <w:t xml:space="preserve">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70703D"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разходи, за отписани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нередности/финансови корекции от </w:t>
      </w:r>
      <w:r w:rsidR="00847868">
        <w:rPr>
          <w:rFonts w:ascii="Times New Roman" w:hAnsi="Times New Roman"/>
          <w:sz w:val="24"/>
          <w:lang w:val="bg-BG" w:eastAsia="ar-SA"/>
        </w:rPr>
        <w:t>ДИВ</w:t>
      </w:r>
      <w:r w:rsidRPr="00815069">
        <w:rPr>
          <w:rFonts w:ascii="Times New Roman" w:hAnsi="Times New Roman"/>
          <w:sz w:val="24"/>
          <w:lang w:val="bg-BG" w:eastAsia="ar-SA"/>
        </w:rPr>
        <w:t xml:space="preserve">, </w:t>
      </w:r>
      <w:r w:rsidR="00016A3F">
        <w:rPr>
          <w:rFonts w:ascii="Times New Roman" w:hAnsi="Times New Roman"/>
          <w:sz w:val="24"/>
          <w:lang w:val="bg-BG" w:eastAsia="ar-SA"/>
        </w:rPr>
        <w:t>експерт</w:t>
      </w:r>
      <w:r w:rsidRPr="00815069">
        <w:rPr>
          <w:rFonts w:ascii="Times New Roman" w:hAnsi="Times New Roman"/>
          <w:sz w:val="24"/>
          <w:lang w:val="bg-BG" w:eastAsia="ar-SA"/>
        </w:rPr>
        <w:t xml:space="preserve">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 xml:space="preserve">9 </w:t>
      </w:r>
      <w:r w:rsidR="00F33451" w:rsidRPr="00815069">
        <w:rPr>
          <w:rFonts w:ascii="Times New Roman" w:hAnsi="Times New Roman"/>
          <w:sz w:val="24"/>
          <w:lang w:val="bg-BG" w:eastAsia="ar-SA"/>
        </w:rPr>
        <w:t>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4E7EC5"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089436A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фонд/приоритет/процедура за предоставяне на БФП</w:t>
      </w:r>
      <w:r w:rsidR="00696309">
        <w:rPr>
          <w:rFonts w:ascii="Times New Roman" w:hAnsi="Times New Roman"/>
          <w:sz w:val="24"/>
          <w:lang w:val="bg-BG" w:eastAsia="ar-SA"/>
        </w:rPr>
        <w:t>/</w:t>
      </w:r>
      <w:r w:rsidRPr="00815069">
        <w:rPr>
          <w:rFonts w:ascii="Times New Roman" w:hAnsi="Times New Roman"/>
          <w:sz w:val="24"/>
          <w:lang w:val="bg-BG" w:eastAsia="ar-SA"/>
        </w:rPr>
        <w:t>договор или заповед за предоставяне на финансовата помощ, в т.ч. бюджетна линия.</w:t>
      </w:r>
    </w:p>
    <w:p w14:paraId="5A5F3275" w14:textId="5FC14FD7"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lastRenderedPageBreak/>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w:t>
      </w:r>
      <w:r w:rsidR="00847868">
        <w:rPr>
          <w:rFonts w:ascii="Times New Roman" w:hAnsi="Times New Roman"/>
          <w:sz w:val="24"/>
          <w:lang w:val="bg-BG" w:eastAsia="ar-SA"/>
        </w:rPr>
        <w:t>2</w:t>
      </w:r>
      <w:r w:rsidR="00EC2154" w:rsidRPr="00815069">
        <w:rPr>
          <w:rFonts w:ascii="Times New Roman" w:hAnsi="Times New Roman"/>
          <w:sz w:val="24"/>
          <w:lang w:val="bg-BG" w:eastAsia="ar-SA"/>
        </w:rPr>
        <w:t xml:space="preserve">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EC2154" w:rsidRPr="00815069">
        <w:rPr>
          <w:rFonts w:ascii="Times New Roman" w:hAnsi="Times New Roman"/>
          <w:sz w:val="24"/>
          <w:lang w:val="bg-BG" w:eastAsia="ar-SA"/>
        </w:rPr>
        <w:t xml:space="preserve"> от </w:t>
      </w:r>
      <w:r w:rsidR="00EF2C8A" w:rsidRPr="00815069">
        <w:rPr>
          <w:rFonts w:ascii="Times New Roman" w:hAnsi="Times New Roman"/>
          <w:sz w:val="24"/>
          <w:lang w:val="bg-BG" w:eastAsia="ar-SA"/>
        </w:rPr>
        <w:t>2</w:t>
      </w:r>
      <w:r w:rsidR="00847868">
        <w:rPr>
          <w:rFonts w:ascii="Times New Roman" w:hAnsi="Times New Roman"/>
          <w:sz w:val="24"/>
          <w:lang w:val="bg-BG" w:eastAsia="ar-SA"/>
        </w:rPr>
        <w:t>9</w:t>
      </w:r>
      <w:r w:rsidR="00EC2154"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EC2154"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w:t>
      </w:r>
      <w:r w:rsidR="00E77BED">
        <w:rPr>
          <w:rFonts w:ascii="Times New Roman" w:hAnsi="Times New Roman"/>
          <w:sz w:val="24"/>
          <w:lang w:val="bg-BG" w:eastAsia="ar-SA"/>
        </w:rPr>
        <w:t>8</w:t>
      </w:r>
      <w:r w:rsidR="00277E68" w:rsidRPr="00815069">
        <w:rPr>
          <w:rFonts w:ascii="Times New Roman" w:hAnsi="Times New Roman"/>
          <w:sz w:val="24"/>
          <w:lang w:val="bg-BG" w:eastAsia="ar-SA"/>
        </w:rPr>
        <w:t>.5.3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207CBF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w:t>
      </w:r>
      <w:r w:rsidR="00696309">
        <w:rPr>
          <w:rFonts w:ascii="Times New Roman" w:hAnsi="Times New Roman"/>
          <w:sz w:val="24"/>
          <w:lang w:val="bg-BG" w:eastAsia="ar-SA"/>
        </w:rPr>
        <w:t>П</w:t>
      </w:r>
      <w:r w:rsidRPr="00BB594F">
        <w:rPr>
          <w:rFonts w:ascii="Times New Roman" w:hAnsi="Times New Roman"/>
          <w:sz w:val="24"/>
          <w:lang w:val="bg-BG" w:eastAsia="ar-SA"/>
        </w:rPr>
        <w:t>рограма „</w:t>
      </w:r>
      <w:r w:rsidR="00696309">
        <w:rPr>
          <w:rFonts w:ascii="Times New Roman" w:hAnsi="Times New Roman"/>
          <w:sz w:val="24"/>
          <w:lang w:val="bg-BG" w:eastAsia="ar-SA"/>
        </w:rPr>
        <w:t>Образование</w:t>
      </w:r>
      <w:r w:rsidRPr="00BB594F">
        <w:rPr>
          <w:rFonts w:ascii="Times New Roman" w:hAnsi="Times New Roman"/>
          <w:sz w:val="24"/>
          <w:lang w:val="bg-BG" w:eastAsia="ar-SA"/>
        </w:rPr>
        <w:t xml:space="preserve">“ </w:t>
      </w:r>
      <w:r w:rsidR="00696309">
        <w:rPr>
          <w:rFonts w:ascii="Times New Roman" w:hAnsi="Times New Roman"/>
          <w:sz w:val="24"/>
          <w:lang w:val="bg-BG" w:eastAsia="ar-SA"/>
        </w:rPr>
        <w:t>2021-2027</w:t>
      </w:r>
      <w:r w:rsidR="0021417D">
        <w:rPr>
          <w:rFonts w:ascii="Times New Roman" w:hAnsi="Times New Roman"/>
          <w:sz w:val="24"/>
          <w:lang w:val="bg-BG" w:eastAsia="ar-SA"/>
        </w:rPr>
        <w:t xml:space="preserve"> е както следва:</w:t>
      </w:r>
    </w:p>
    <w:p w14:paraId="630B9C76" w14:textId="219B3883" w:rsidR="00B3394A" w:rsidRPr="008C2752" w:rsidRDefault="00B3394A" w:rsidP="00BB594F">
      <w:pPr>
        <w:suppressAutoHyphens/>
        <w:spacing w:after="120" w:line="360" w:lineRule="auto"/>
        <w:ind w:firstLine="708"/>
        <w:rPr>
          <w:rFonts w:ascii="Times New Roman" w:hAnsi="Times New Roman"/>
          <w:b/>
          <w:bCs/>
          <w:sz w:val="24"/>
          <w:lang w:val="bg-BG" w:eastAsia="ar-SA"/>
        </w:rPr>
      </w:pPr>
      <w:r w:rsidRPr="008C2752">
        <w:rPr>
          <w:rFonts w:ascii="Times New Roman" w:hAnsi="Times New Roman"/>
          <w:b/>
          <w:bCs/>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sidRPr="008C2752">
        <w:rPr>
          <w:rFonts w:ascii="Times New Roman" w:hAnsi="Times New Roman"/>
          <w:b/>
          <w:bCs/>
          <w:sz w:val="24"/>
          <w:lang w:val="bg-BG" w:eastAsia="ar-SA"/>
        </w:rPr>
        <w:t xml:space="preserve">ъководителя на </w:t>
      </w:r>
      <w:r w:rsidRPr="008C2752">
        <w:rPr>
          <w:rFonts w:ascii="Times New Roman" w:hAnsi="Times New Roman"/>
          <w:b/>
          <w:bCs/>
          <w:sz w:val="24"/>
          <w:lang w:val="bg-BG" w:eastAsia="ar-SA"/>
        </w:rPr>
        <w:t>УО за определяне на финансова корекция по основание и размер или отказ от верификация:</w:t>
      </w:r>
    </w:p>
    <w:p w14:paraId="4F7E4C15" w14:textId="146C8C95"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w:t>
      </w:r>
      <w:r w:rsidRPr="00AA6256">
        <w:rPr>
          <w:rFonts w:ascii="Times New Roman" w:hAnsi="Times New Roman"/>
          <w:sz w:val="24"/>
          <w:lang w:val="bg-BG" w:eastAsia="ar-SA"/>
        </w:rPr>
        <w:t>от Наредбата за администриране на нередности по европейските структурни и инвестиционни фондове (</w:t>
      </w:r>
      <w:r w:rsidR="00452533" w:rsidRPr="00AA6256">
        <w:rPr>
          <w:rFonts w:ascii="Times New Roman" w:hAnsi="Times New Roman"/>
          <w:sz w:val="24"/>
          <w:lang w:val="bg-BG" w:eastAsia="ar-SA"/>
        </w:rPr>
        <w:t>НАНЕСИФ</w:t>
      </w:r>
      <w:r w:rsidRPr="00AA6256">
        <w:rPr>
          <w:rFonts w:ascii="Times New Roman" w:hAnsi="Times New Roman"/>
          <w:sz w:val="24"/>
          <w:lang w:val="bg-BG" w:eastAsia="ar-SA"/>
        </w:rPr>
        <w:t>)</w:t>
      </w:r>
      <w:r w:rsidR="00761990" w:rsidRPr="00AA6256">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1FAAB325" w:rsidR="00B3394A" w:rsidRPr="0011762C" w:rsidRDefault="00155052" w:rsidP="0011762C">
      <w:pPr>
        <w:suppressAutoHyphens/>
        <w:spacing w:after="120" w:line="360" w:lineRule="auto"/>
        <w:ind w:firstLine="709"/>
        <w:rPr>
          <w:rFonts w:ascii="Times New Roman" w:hAnsi="Times New Roman"/>
          <w:sz w:val="24"/>
          <w:lang w:val="bg-BG" w:eastAsia="ar-SA"/>
        </w:rPr>
      </w:pPr>
      <w:r>
        <w:rPr>
          <w:rFonts w:ascii="Times New Roman" w:hAnsi="Times New Roman"/>
          <w:sz w:val="24"/>
          <w:lang w:val="bg-BG" w:eastAsia="ar-SA"/>
        </w:rPr>
        <w:t>2.</w:t>
      </w:r>
      <w:r w:rsidR="00B3394A" w:rsidRPr="0011762C">
        <w:rPr>
          <w:rFonts w:ascii="Times New Roman" w:hAnsi="Times New Roman"/>
          <w:sz w:val="24"/>
          <w:lang w:val="bg-BG" w:eastAsia="ar-SA"/>
        </w:rPr>
        <w:t>Директорът на дирекция УРК уведомява по електронен път (изпращане по e-</w:t>
      </w:r>
      <w:proofErr w:type="spellStart"/>
      <w:r w:rsidR="00B3394A" w:rsidRPr="0011762C">
        <w:rPr>
          <w:rFonts w:ascii="Times New Roman" w:hAnsi="Times New Roman"/>
          <w:sz w:val="24"/>
          <w:lang w:val="bg-BG" w:eastAsia="ar-SA"/>
        </w:rPr>
        <w:t>mail</w:t>
      </w:r>
      <w:proofErr w:type="spellEnd"/>
      <w:r w:rsidR="00B3394A" w:rsidRPr="0011762C">
        <w:rPr>
          <w:rFonts w:ascii="Times New Roman" w:hAnsi="Times New Roman"/>
          <w:sz w:val="24"/>
          <w:lang w:val="bg-BG" w:eastAsia="ar-SA"/>
        </w:rPr>
        <w:t>)</w:t>
      </w:r>
      <w:r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директор</w:t>
      </w:r>
      <w:r w:rsidRPr="0011762C">
        <w:rPr>
          <w:rFonts w:ascii="Times New Roman" w:hAnsi="Times New Roman"/>
          <w:sz w:val="24"/>
          <w:lang w:val="bg-BG" w:eastAsia="ar-SA"/>
        </w:rPr>
        <w:t>ите</w:t>
      </w:r>
      <w:r w:rsidR="00B3394A" w:rsidRPr="0011762C">
        <w:rPr>
          <w:rFonts w:ascii="Times New Roman" w:hAnsi="Times New Roman"/>
          <w:sz w:val="24"/>
          <w:lang w:val="bg-BG" w:eastAsia="ar-SA"/>
        </w:rPr>
        <w:t xml:space="preserve"> на дирекци</w:t>
      </w:r>
      <w:r w:rsidRPr="0011762C">
        <w:rPr>
          <w:rFonts w:ascii="Times New Roman" w:hAnsi="Times New Roman"/>
          <w:sz w:val="24"/>
          <w:lang w:val="bg-BG" w:eastAsia="ar-SA"/>
        </w:rPr>
        <w:t>и в ИА, заместник изпълнителния директор и изпълнителния директор</w:t>
      </w:r>
      <w:r w:rsidR="00B3394A" w:rsidRPr="0011762C">
        <w:rPr>
          <w:rFonts w:ascii="Times New Roman" w:hAnsi="Times New Roman"/>
          <w:sz w:val="24"/>
          <w:lang w:val="bg-BG" w:eastAsia="ar-SA"/>
        </w:rPr>
        <w:t xml:space="preserve">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1C2596" w:rsidRPr="0011762C">
        <w:rPr>
          <w:rFonts w:ascii="Times New Roman" w:hAnsi="Times New Roman"/>
          <w:sz w:val="24"/>
          <w:lang w:val="bg-BG" w:eastAsia="ar-SA"/>
        </w:rPr>
        <w:t xml:space="preserve"> акт</w:t>
      </w:r>
      <w:r w:rsidR="002666E4" w:rsidRPr="0011762C">
        <w:rPr>
          <w:rFonts w:ascii="Times New Roman" w:hAnsi="Times New Roman"/>
          <w:sz w:val="24"/>
          <w:lang w:val="bg-BG" w:eastAsia="ar-SA"/>
        </w:rPr>
        <w:t>.</w:t>
      </w:r>
      <w:r w:rsidR="00717B3F"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Към електронното уведомление се прилагат копия от съдебния акт и акта по т. 1.</w:t>
      </w:r>
    </w:p>
    <w:p w14:paraId="77D8C034" w14:textId="1B67DE0A" w:rsidR="00155052" w:rsidRPr="0011762C" w:rsidRDefault="00155052" w:rsidP="00155052">
      <w:pPr>
        <w:suppressAutoHyphens/>
        <w:spacing w:after="120" w:line="360" w:lineRule="auto"/>
        <w:ind w:firstLine="708"/>
        <w:rPr>
          <w:rFonts w:ascii="Times New Roman" w:hAnsi="Times New Roman"/>
          <w:sz w:val="24"/>
          <w:lang w:val="bg-BG" w:eastAsia="ar-SA"/>
        </w:rPr>
      </w:pPr>
      <w:r w:rsidRPr="0011762C">
        <w:rPr>
          <w:rFonts w:ascii="Times New Roman" w:hAnsi="Times New Roman"/>
          <w:sz w:val="24"/>
          <w:lang w:val="bg-BG" w:eastAsia="ar-SA"/>
        </w:rPr>
        <w:t xml:space="preserve">3. ГД „Верификация” изготвя Решение за допълнителна верификация (когато е приложимо), което се качва в деловодната система </w:t>
      </w:r>
      <w:proofErr w:type="spellStart"/>
      <w:r>
        <w:rPr>
          <w:rFonts w:ascii="Times New Roman" w:hAnsi="Times New Roman"/>
          <w:sz w:val="24"/>
          <w:lang w:val="bg-BG" w:eastAsia="ar-SA"/>
        </w:rPr>
        <w:t>Евентис</w:t>
      </w:r>
      <w:proofErr w:type="spellEnd"/>
      <w:r w:rsidRPr="0011762C">
        <w:rPr>
          <w:rFonts w:ascii="Times New Roman" w:hAnsi="Times New Roman"/>
          <w:sz w:val="24"/>
          <w:lang w:val="bg-BG" w:eastAsia="ar-SA"/>
        </w:rPr>
        <w:t xml:space="preserve"> и се съгласува в рамките на ГД „Верификация”, УРК, ФПСП, заместник изпълнителен директор, подписва се от изпълнителния директор и ръководител на УО на </w:t>
      </w:r>
      <w:r w:rsidR="004D7A05">
        <w:rPr>
          <w:rFonts w:ascii="Times New Roman" w:hAnsi="Times New Roman"/>
          <w:sz w:val="24"/>
          <w:lang w:val="bg-BG" w:eastAsia="ar-SA"/>
        </w:rPr>
        <w:t>ПО</w:t>
      </w:r>
      <w:r w:rsidRPr="0011762C">
        <w:rPr>
          <w:rFonts w:ascii="Times New Roman" w:hAnsi="Times New Roman"/>
          <w:sz w:val="24"/>
          <w:lang w:val="bg-BG" w:eastAsia="ar-SA"/>
        </w:rPr>
        <w:t xml:space="preserve"> и се изпраща на бенефициента чрез модул „Кореспонденция“ в ИСУН.</w:t>
      </w:r>
    </w:p>
    <w:p w14:paraId="2EB19DE0" w14:textId="7ABDDECD"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1C2596">
        <w:rPr>
          <w:rFonts w:ascii="Times New Roman" w:hAnsi="Times New Roman"/>
          <w:sz w:val="24"/>
          <w:lang w:val="bg-BG" w:eastAsia="ar-SA"/>
        </w:rPr>
        <w:t>. Дирекция ФПСП предприема следните действия:</w:t>
      </w:r>
    </w:p>
    <w:p w14:paraId="6F026A65" w14:textId="61194F03"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BC7C79">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BC7C79">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и в САП и уведомява МФ (Приложение № </w:t>
      </w:r>
      <w:r w:rsidR="00717B3F">
        <w:rPr>
          <w:rFonts w:ascii="Times New Roman" w:hAnsi="Times New Roman"/>
          <w:sz w:val="24"/>
          <w:lang w:val="bg-BG" w:eastAsia="ar-SA"/>
        </w:rPr>
        <w:t>8</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w:t>
      </w:r>
      <w:r w:rsidR="00B3394A" w:rsidRPr="00BB594F">
        <w:rPr>
          <w:rFonts w:ascii="Times New Roman" w:hAnsi="Times New Roman"/>
          <w:sz w:val="24"/>
          <w:lang w:val="bg-BG" w:eastAsia="ar-SA"/>
        </w:rPr>
        <w:lastRenderedPageBreak/>
        <w:t xml:space="preserve">осчетоводени вземания“ на </w:t>
      </w:r>
      <w:r w:rsidR="00B3394A" w:rsidRPr="00717B3F">
        <w:rPr>
          <w:rFonts w:ascii="Times New Roman" w:hAnsi="Times New Roman"/>
          <w:sz w:val="24"/>
          <w:lang w:val="bg-BG" w:eastAsia="ar-SA"/>
        </w:rPr>
        <w:t>Наредба Н-</w:t>
      </w:r>
      <w:r w:rsidR="00717B3F">
        <w:rPr>
          <w:rFonts w:ascii="Times New Roman" w:hAnsi="Times New Roman"/>
          <w:sz w:val="24"/>
          <w:lang w:val="bg-BG" w:eastAsia="ar-SA"/>
        </w:rPr>
        <w:t>5</w:t>
      </w:r>
      <w:r w:rsidR="00B3394A" w:rsidRPr="00717B3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717B3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717B3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717B3F">
        <w:rPr>
          <w:rFonts w:ascii="Times New Roman" w:hAnsi="Times New Roman"/>
          <w:sz w:val="24"/>
          <w:lang w:val="bg-BG" w:eastAsia="ar-SA"/>
        </w:rPr>
        <w:t xml:space="preserve"> г.)</w:t>
      </w:r>
      <w:r w:rsidR="0021417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адрес natfund@minfin.bg.</w:t>
      </w:r>
    </w:p>
    <w:p w14:paraId="4AB8A498" w14:textId="22F91FB3" w:rsidR="00B3394A"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наложени финансови корекции/нередности преди изплащане на ФП на бенефициента“ на Наредба Н-</w:t>
      </w:r>
      <w:r w:rsidR="00717B3F">
        <w:rPr>
          <w:rFonts w:ascii="Times New Roman" w:hAnsi="Times New Roman"/>
          <w:sz w:val="24"/>
          <w:lang w:val="bg-BG" w:eastAsia="ar-SA"/>
        </w:rPr>
        <w:t>5</w:t>
      </w:r>
      <w:r w:rsidR="00B3394A" w:rsidRPr="00BB594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BB594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BB594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BB594F">
        <w:rPr>
          <w:rFonts w:ascii="Times New Roman" w:hAnsi="Times New Roman"/>
          <w:sz w:val="24"/>
          <w:lang w:val="bg-BG" w:eastAsia="ar-SA"/>
        </w:rPr>
        <w:t xml:space="preserve"> г.)</w:t>
      </w:r>
      <w:r w:rsidR="0033229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xml:space="preserve">. адрес </w:t>
      </w:r>
      <w:hyperlink r:id="rId13" w:history="1">
        <w:r w:rsidRPr="0057793F">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5AC78BD" w14:textId="0CD8AB94" w:rsidR="00155052"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155052">
        <w:rPr>
          <w:rFonts w:ascii="Times New Roman" w:hAnsi="Times New Roman"/>
          <w:sz w:val="24"/>
          <w:lang w:val="bg-BG" w:eastAsia="ar-SA"/>
        </w:rPr>
        <w:t xml:space="preserve">След издаването на Решение за допълнителна верификация (когато е приложимо) експерт от отдел СП на ОП извършва съответните счетоводни записи в САП съгласно Стандартните счетоводни записвания – Приложение </w:t>
      </w:r>
      <w:r>
        <w:rPr>
          <w:rFonts w:ascii="Times New Roman" w:hAnsi="Times New Roman"/>
          <w:sz w:val="24"/>
          <w:lang w:val="bg-BG" w:eastAsia="ar-SA"/>
        </w:rPr>
        <w:t>8</w:t>
      </w:r>
      <w:r w:rsidRPr="00155052">
        <w:rPr>
          <w:rFonts w:ascii="Times New Roman" w:hAnsi="Times New Roman"/>
          <w:sz w:val="24"/>
          <w:lang w:val="bg-BG" w:eastAsia="ar-SA"/>
        </w:rPr>
        <w:t>.1 от Наръчника.</w:t>
      </w:r>
    </w:p>
    <w:p w14:paraId="111F9C3B" w14:textId="0F21AF88" w:rsidR="003E7A71" w:rsidRPr="003F3BB6" w:rsidRDefault="00DB305C" w:rsidP="008E263B">
      <w:pPr>
        <w:pStyle w:val="Heading2"/>
        <w:rPr>
          <w:rFonts w:ascii="Times New Roman" w:hAnsi="Times New Roman" w:cs="Times New Roman"/>
          <w:lang w:val="bg-BG"/>
        </w:rPr>
      </w:pPr>
      <w:bookmarkStart w:id="64" w:name="_Toc137564874"/>
      <w:bookmarkStart w:id="65" w:name="т_9_8_7"/>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397DE84E" w:rsidR="003E7A71" w:rsidRPr="001C2596"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C158CB">
        <w:rPr>
          <w:rFonts w:ascii="Times New Roman" w:hAnsi="Times New Roman"/>
          <w:sz w:val="24"/>
          <w:lang w:val="bg-BG"/>
        </w:rPr>
        <w:t xml:space="preserve">(Данни за САП) </w:t>
      </w:r>
      <w:r w:rsidR="006C5C1A" w:rsidRPr="00815069">
        <w:rPr>
          <w:rFonts w:ascii="Times New Roman" w:hAnsi="Times New Roman"/>
          <w:sz w:val="24"/>
          <w:lang w:val="bg-BG"/>
        </w:rPr>
        <w:t xml:space="preserve"> </w:t>
      </w:r>
      <w:r w:rsidRPr="00815069">
        <w:rPr>
          <w:rFonts w:ascii="Times New Roman" w:hAnsi="Times New Roman"/>
          <w:sz w:val="24"/>
          <w:lang w:val="bg-BG"/>
        </w:rPr>
        <w:t xml:space="preserve">за потвърждаване на разхода, отговорният </w:t>
      </w:r>
      <w:r w:rsidR="00BC7C79">
        <w:rPr>
          <w:rFonts w:ascii="Times New Roman" w:hAnsi="Times New Roman"/>
          <w:sz w:val="24"/>
          <w:lang w:val="bg-BG"/>
        </w:rPr>
        <w:t>експерт</w:t>
      </w:r>
      <w:r w:rsidRPr="00815069">
        <w:rPr>
          <w:rFonts w:ascii="Times New Roman" w:hAnsi="Times New Roman"/>
          <w:sz w:val="24"/>
          <w:lang w:val="bg-BG"/>
        </w:rPr>
        <w:t xml:space="preserve">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w:t>
      </w:r>
      <w:r w:rsidRPr="001C2596">
        <w:rPr>
          <w:rFonts w:ascii="Times New Roman" w:hAnsi="Times New Roman"/>
          <w:sz w:val="24"/>
          <w:lang w:val="bg-BG"/>
        </w:rPr>
        <w:t xml:space="preserve">счетоводни операции </w:t>
      </w:r>
      <w:r w:rsidR="000379E9" w:rsidRPr="001C2596">
        <w:rPr>
          <w:rFonts w:ascii="Times New Roman" w:hAnsi="Times New Roman"/>
          <w:sz w:val="24"/>
          <w:lang w:val="bg-BG"/>
        </w:rPr>
        <w:t xml:space="preserve">(Приложение </w:t>
      </w:r>
      <w:r w:rsidR="00DB305C">
        <w:rPr>
          <w:rFonts w:ascii="Times New Roman" w:hAnsi="Times New Roman"/>
          <w:sz w:val="24"/>
          <w:lang w:val="bg-BG"/>
        </w:rPr>
        <w:t>8</w:t>
      </w:r>
      <w:r w:rsidR="000379E9" w:rsidRPr="001C2596">
        <w:rPr>
          <w:rFonts w:ascii="Times New Roman" w:hAnsi="Times New Roman"/>
          <w:sz w:val="24"/>
          <w:lang w:val="bg-BG"/>
        </w:rPr>
        <w:t>.1</w:t>
      </w:r>
      <w:r w:rsidR="006C5C1A" w:rsidRPr="001C2596">
        <w:rPr>
          <w:rFonts w:ascii="Times New Roman" w:hAnsi="Times New Roman"/>
          <w:sz w:val="24"/>
          <w:lang w:val="bg-BG"/>
        </w:rPr>
        <w:t>.</w:t>
      </w:r>
      <w:r w:rsidR="000379E9" w:rsidRPr="001C2596">
        <w:rPr>
          <w:rFonts w:ascii="Times New Roman" w:hAnsi="Times New Roman"/>
          <w:sz w:val="24"/>
          <w:lang w:val="bg-BG"/>
        </w:rPr>
        <w:t>).</w:t>
      </w:r>
      <w:r w:rsidR="00E41155" w:rsidRPr="001C2596">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sidRPr="001C2596">
        <w:rPr>
          <w:rFonts w:ascii="Times New Roman" w:hAnsi="Times New Roman"/>
          <w:sz w:val="24"/>
          <w:lang w:val="bg-BG"/>
        </w:rPr>
        <w:t>САП</w:t>
      </w:r>
      <w:r w:rsidR="00E41155" w:rsidRPr="001C2596">
        <w:rPr>
          <w:rFonts w:ascii="Times New Roman" w:hAnsi="Times New Roman"/>
          <w:sz w:val="24"/>
          <w:lang w:val="bg-BG"/>
        </w:rPr>
        <w:t xml:space="preserve"> и в </w:t>
      </w:r>
      <w:r w:rsidR="00C158CB" w:rsidRPr="001C2596">
        <w:rPr>
          <w:rFonts w:ascii="Times New Roman" w:hAnsi="Times New Roman"/>
          <w:sz w:val="24"/>
          <w:lang w:val="bg-BG"/>
        </w:rPr>
        <w:t>ДИВ</w:t>
      </w:r>
      <w:r w:rsidR="00E41155" w:rsidRPr="001C2596">
        <w:rPr>
          <w:rFonts w:ascii="Times New Roman" w:hAnsi="Times New Roman"/>
          <w:sz w:val="24"/>
          <w:lang w:val="bg-BG"/>
        </w:rPr>
        <w:t xml:space="preserve"> </w:t>
      </w:r>
      <w:r w:rsidR="00AC32ED" w:rsidRPr="001C2596">
        <w:rPr>
          <w:rFonts w:ascii="Times New Roman" w:hAnsi="Times New Roman"/>
          <w:sz w:val="24"/>
          <w:lang w:val="bg-BG"/>
        </w:rPr>
        <w:t xml:space="preserve"> и ИСУН </w:t>
      </w:r>
      <w:r w:rsidR="00177AC9" w:rsidRPr="001C2596">
        <w:rPr>
          <w:rFonts w:ascii="Times New Roman" w:hAnsi="Times New Roman"/>
          <w:sz w:val="24"/>
          <w:lang w:val="bg-BG"/>
        </w:rPr>
        <w:t xml:space="preserve"> </w:t>
      </w:r>
      <w:r w:rsidR="00277E68" w:rsidRPr="001C2596">
        <w:rPr>
          <w:rFonts w:ascii="Times New Roman" w:hAnsi="Times New Roman"/>
          <w:sz w:val="24"/>
          <w:lang w:val="bg-BG"/>
        </w:rPr>
        <w:t xml:space="preserve">(Приложение </w:t>
      </w:r>
      <w:r w:rsidR="00DB305C">
        <w:rPr>
          <w:rFonts w:ascii="Times New Roman" w:hAnsi="Times New Roman"/>
          <w:sz w:val="24"/>
          <w:lang w:val="bg-BG"/>
        </w:rPr>
        <w:t>7</w:t>
      </w:r>
      <w:r w:rsidR="00277E68" w:rsidRPr="001C2596">
        <w:rPr>
          <w:rFonts w:ascii="Times New Roman" w:hAnsi="Times New Roman"/>
          <w:sz w:val="24"/>
          <w:lang w:val="bg-BG"/>
        </w:rPr>
        <w:t>.7</w:t>
      </w:r>
      <w:r w:rsidR="00210ABB" w:rsidRPr="001C2596">
        <w:rPr>
          <w:rFonts w:ascii="Times New Roman" w:hAnsi="Times New Roman"/>
          <w:sz w:val="24"/>
          <w:lang w:val="bg-BG"/>
        </w:rPr>
        <w:t xml:space="preserve"> и</w:t>
      </w:r>
      <w:r w:rsidR="00AA6256">
        <w:rPr>
          <w:rFonts w:ascii="Times New Roman" w:hAnsi="Times New Roman"/>
          <w:sz w:val="24"/>
          <w:lang w:val="bg-BG"/>
        </w:rPr>
        <w:t xml:space="preserve"> </w:t>
      </w:r>
      <w:r w:rsidR="00FD052D" w:rsidRPr="001C2596">
        <w:rPr>
          <w:rFonts w:ascii="Times New Roman" w:hAnsi="Times New Roman"/>
          <w:sz w:val="24"/>
          <w:lang w:val="bg-BG"/>
        </w:rPr>
        <w:t xml:space="preserve">Приложение </w:t>
      </w:r>
      <w:r w:rsidR="00DB305C">
        <w:rPr>
          <w:rFonts w:ascii="Times New Roman" w:hAnsi="Times New Roman"/>
          <w:sz w:val="24"/>
          <w:lang w:val="bg-BG"/>
        </w:rPr>
        <w:t>8</w:t>
      </w:r>
      <w:r w:rsidR="00FD052D" w:rsidRPr="001C2596">
        <w:rPr>
          <w:rFonts w:ascii="Times New Roman" w:hAnsi="Times New Roman"/>
          <w:sz w:val="24"/>
          <w:lang w:val="bg-BG"/>
        </w:rPr>
        <w:t>.4</w:t>
      </w:r>
      <w:r w:rsidR="006C5C1A" w:rsidRPr="001C2596">
        <w:rPr>
          <w:rFonts w:ascii="Times New Roman" w:hAnsi="Times New Roman"/>
          <w:sz w:val="24"/>
          <w:lang w:val="bg-BG"/>
        </w:rPr>
        <w:t>.</w:t>
      </w:r>
      <w:r w:rsidR="00FD052D" w:rsidRPr="001C2596">
        <w:rPr>
          <w:rFonts w:ascii="Times New Roman" w:hAnsi="Times New Roman"/>
          <w:sz w:val="24"/>
          <w:lang w:val="bg-BG"/>
        </w:rPr>
        <w:t>)</w:t>
      </w:r>
      <w:r w:rsidR="00177AC9" w:rsidRPr="001C2596">
        <w:rPr>
          <w:rFonts w:ascii="Times New Roman" w:hAnsi="Times New Roman"/>
          <w:sz w:val="24"/>
          <w:lang w:val="bg-BG"/>
        </w:rPr>
        <w:t>.</w:t>
      </w:r>
    </w:p>
    <w:p w14:paraId="522E66CA" w14:textId="4671E778"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1C2596">
        <w:rPr>
          <w:rFonts w:ascii="Times New Roman" w:hAnsi="Times New Roman"/>
          <w:sz w:val="24"/>
          <w:lang w:val="bg-BG"/>
        </w:rPr>
        <w:t>Контролът върху</w:t>
      </w:r>
      <w:r w:rsidR="00AA6256">
        <w:rPr>
          <w:rFonts w:ascii="Times New Roman" w:hAnsi="Times New Roman"/>
          <w:sz w:val="24"/>
          <w:lang w:val="bg-BG"/>
        </w:rPr>
        <w:t xml:space="preserve"> </w:t>
      </w:r>
      <w:r w:rsidRPr="001C2596">
        <w:rPr>
          <w:rFonts w:ascii="Times New Roman" w:hAnsi="Times New Roman"/>
          <w:sz w:val="24"/>
          <w:lang w:val="bg-BG"/>
        </w:rPr>
        <w:t xml:space="preserve">осчетоводените верифицирани разходи се извършва </w:t>
      </w:r>
      <w:r w:rsidR="006C5C1A" w:rsidRPr="001C2596">
        <w:rPr>
          <w:rFonts w:ascii="Times New Roman" w:hAnsi="Times New Roman"/>
          <w:sz w:val="24"/>
          <w:lang w:val="bg-BG"/>
        </w:rPr>
        <w:t>еже</w:t>
      </w:r>
      <w:r w:rsidRPr="001C2596">
        <w:rPr>
          <w:rFonts w:ascii="Times New Roman" w:hAnsi="Times New Roman"/>
          <w:sz w:val="24"/>
          <w:lang w:val="bg-BG"/>
        </w:rPr>
        <w:t>месечно</w:t>
      </w:r>
      <w:r w:rsidR="005C78F1" w:rsidRPr="001C2596">
        <w:rPr>
          <w:rFonts w:ascii="Times New Roman" w:hAnsi="Times New Roman"/>
          <w:sz w:val="24"/>
          <w:lang w:val="bg-BG"/>
        </w:rPr>
        <w:t>.</w:t>
      </w:r>
    </w:p>
    <w:p w14:paraId="5E75B3C8" w14:textId="1AE2F8CA"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proofErr w:type="spellStart"/>
      <w:r w:rsidR="009C6B94">
        <w:rPr>
          <w:rFonts w:ascii="Times New Roman" w:hAnsi="Times New Roman"/>
          <w:sz w:val="24"/>
          <w:lang w:val="bg-BG"/>
        </w:rPr>
        <w:t>Евентис</w:t>
      </w:r>
      <w:proofErr w:type="spellEnd"/>
      <w:r w:rsidR="008E33E8">
        <w:rPr>
          <w:rFonts w:ascii="Times New Roman" w:hAnsi="Times New Roman"/>
          <w:sz w:val="24"/>
          <w:lang w:val="bg-BG"/>
        </w:rPr>
        <w:t xml:space="preserve"> </w:t>
      </w:r>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proofErr w:type="spellStart"/>
      <w:r w:rsidR="009C6B94">
        <w:rPr>
          <w:rFonts w:ascii="Times New Roman" w:hAnsi="Times New Roman"/>
          <w:sz w:val="24"/>
          <w:lang w:val="bg-BG"/>
        </w:rPr>
        <w:t>Евентис</w:t>
      </w:r>
      <w:proofErr w:type="spellEnd"/>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w:t>
      </w:r>
      <w:r w:rsidRPr="00BB594F">
        <w:rPr>
          <w:rFonts w:ascii="Times New Roman" w:hAnsi="Times New Roman"/>
          <w:sz w:val="24"/>
          <w:lang w:val="bg-BG"/>
        </w:rPr>
        <w:lastRenderedPageBreak/>
        <w:t>(когато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C158CB">
        <w:rPr>
          <w:rFonts w:ascii="Times New Roman" w:hAnsi="Times New Roman"/>
          <w:sz w:val="24"/>
          <w:lang w:val="bg-BG"/>
        </w:rPr>
        <w:t>.</w:t>
      </w:r>
      <w:r w:rsidR="00F85104" w:rsidRPr="00BB594F">
        <w:rPr>
          <w:rFonts w:ascii="Times New Roman" w:hAnsi="Times New Roman"/>
          <w:sz w:val="24"/>
          <w:lang w:val="bg-BG"/>
        </w:rPr>
        <w:t xml:space="preserve"> </w:t>
      </w:r>
    </w:p>
    <w:p w14:paraId="592A244E" w14:textId="106F1415" w:rsidR="005E23BB" w:rsidRPr="003F3BB6" w:rsidRDefault="008E33E8" w:rsidP="008E263B">
      <w:pPr>
        <w:pStyle w:val="Heading2"/>
        <w:rPr>
          <w:rFonts w:ascii="Times New Roman" w:hAnsi="Times New Roman" w:cs="Times New Roman"/>
          <w:lang w:val="bg-BG"/>
        </w:rPr>
      </w:pPr>
      <w:bookmarkStart w:id="66" w:name="_Toc137564875"/>
      <w:bookmarkStart w:id="67" w:name="т_9_8_8"/>
      <w:r>
        <w:rPr>
          <w:rFonts w:ascii="Times New Roman" w:hAnsi="Times New Roman" w:cs="Times New Roman"/>
          <w:lang w:val="bg-BG"/>
        </w:rPr>
        <w:t>8</w:t>
      </w:r>
      <w:r w:rsidR="00F31A16" w:rsidRPr="003F3BB6">
        <w:rPr>
          <w:rFonts w:ascii="Times New Roman" w:hAnsi="Times New Roman" w:cs="Times New Roman"/>
          <w:lang w:val="bg-BG"/>
        </w:rPr>
        <w:t>.8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2272FEE9"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9C6B94">
        <w:rPr>
          <w:rFonts w:ascii="Times New Roman" w:hAnsi="Times New Roman"/>
          <w:sz w:val="24"/>
          <w:lang w:val="bg-BG"/>
        </w:rPr>
        <w:t>експерт</w:t>
      </w:r>
      <w:r w:rsidR="008E33E8">
        <w:rPr>
          <w:rFonts w:ascii="Times New Roman" w:hAnsi="Times New Roman"/>
          <w:sz w:val="24"/>
          <w:lang w:val="bg-BG"/>
        </w:rPr>
        <w:t xml:space="preserve"> </w:t>
      </w:r>
      <w:r w:rsidR="00935803" w:rsidRPr="00815069">
        <w:rPr>
          <w:rFonts w:ascii="Times New Roman" w:hAnsi="Times New Roman"/>
          <w:sz w:val="24"/>
          <w:lang w:val="bg-BG"/>
        </w:rPr>
        <w:t>извършва процедура по осчетоводяване.</w:t>
      </w:r>
    </w:p>
    <w:p w14:paraId="70D294E8" w14:textId="13EDD447"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 xml:space="preserve">с електронно подписано приложение № </w:t>
      </w:r>
      <w:r w:rsidR="006F5999">
        <w:rPr>
          <w:rFonts w:ascii="Times New Roman" w:hAnsi="Times New Roman"/>
          <w:sz w:val="24"/>
          <w:lang w:val="bg-BG" w:eastAsia="ar-SA"/>
        </w:rPr>
        <w:t>9</w:t>
      </w:r>
      <w:r w:rsidR="00F7620A" w:rsidRPr="00815069">
        <w:rPr>
          <w:rFonts w:ascii="Times New Roman" w:hAnsi="Times New Roman"/>
          <w:sz w:val="24"/>
          <w:lang w:val="bg-BG" w:eastAsia="ar-SA"/>
        </w:rPr>
        <w:t xml:space="preserve">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НАРЕДБА № Н-</w:t>
      </w:r>
      <w:r w:rsidR="006F5999">
        <w:rPr>
          <w:rFonts w:ascii="Times New Roman" w:hAnsi="Times New Roman"/>
          <w:sz w:val="24"/>
          <w:lang w:val="bg-BG" w:eastAsia="ar-SA"/>
        </w:rPr>
        <w:t>5</w:t>
      </w:r>
      <w:r w:rsidR="00F7620A" w:rsidRPr="00815069">
        <w:rPr>
          <w:rFonts w:ascii="Times New Roman" w:hAnsi="Times New Roman"/>
          <w:sz w:val="24"/>
          <w:lang w:val="bg-BG" w:eastAsia="ar-SA"/>
        </w:rPr>
        <w:t xml:space="preserve"> от 2</w:t>
      </w:r>
      <w:r w:rsidR="006F5999">
        <w:rPr>
          <w:rFonts w:ascii="Times New Roman" w:hAnsi="Times New Roman"/>
          <w:sz w:val="24"/>
          <w:lang w:val="bg-BG" w:eastAsia="ar-SA"/>
        </w:rPr>
        <w:t>9 декември</w:t>
      </w:r>
      <w:r w:rsidR="00F7620A" w:rsidRPr="00815069">
        <w:rPr>
          <w:rFonts w:ascii="Times New Roman" w:hAnsi="Times New Roman"/>
          <w:sz w:val="24"/>
          <w:lang w:val="bg-BG" w:eastAsia="ar-SA"/>
        </w:rPr>
        <w:t xml:space="preserve"> 20</w:t>
      </w:r>
      <w:r w:rsidR="006F5999">
        <w:rPr>
          <w:rFonts w:ascii="Times New Roman" w:hAnsi="Times New Roman"/>
          <w:sz w:val="24"/>
          <w:lang w:val="bg-BG" w:eastAsia="ar-SA"/>
        </w:rPr>
        <w:t>22</w:t>
      </w:r>
      <w:r w:rsidR="00F7620A" w:rsidRPr="00815069">
        <w:rPr>
          <w:rFonts w:ascii="Times New Roman" w:hAnsi="Times New Roman"/>
          <w:sz w:val="24"/>
          <w:lang w:val="bg-BG" w:eastAsia="ar-SA"/>
        </w:rPr>
        <w:t xml:space="preserve">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 xml:space="preserve">Приложение </w:t>
      </w:r>
      <w:r w:rsidR="009B60D1">
        <w:rPr>
          <w:rFonts w:ascii="Times New Roman" w:hAnsi="Times New Roman"/>
          <w:sz w:val="24"/>
          <w:lang w:val="bg-BG" w:eastAsia="ar-SA"/>
        </w:rPr>
        <w:t>8</w:t>
      </w:r>
      <w:r w:rsidR="00F7620A" w:rsidRPr="00815069">
        <w:rPr>
          <w:rFonts w:ascii="Times New Roman" w:hAnsi="Times New Roman"/>
          <w:sz w:val="24"/>
          <w:lang w:val="bg-BG" w:eastAsia="ar-SA"/>
        </w:rPr>
        <w:t>.5.2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25F576B2" w:rsidR="00FA09AC" w:rsidRPr="0041789A" w:rsidRDefault="00272C15" w:rsidP="0041789A">
      <w:pPr>
        <w:pStyle w:val="Heading2"/>
        <w:rPr>
          <w:rFonts w:ascii="Times New Roman" w:hAnsi="Times New Roman"/>
          <w:b w:val="0"/>
          <w:lang w:val="en-US"/>
        </w:rPr>
      </w:pPr>
      <w:bookmarkStart w:id="68" w:name="_Toc137564876"/>
      <w:bookmarkStart w:id="69" w:name="т_9_8_9"/>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r w:rsidR="005D5B77">
        <w:rPr>
          <w:rFonts w:ascii="Times New Roman" w:hAnsi="Times New Roman" w:cs="Times New Roman"/>
          <w:lang w:val="en-US"/>
        </w:rPr>
        <w:t>)</w:t>
      </w:r>
      <w:bookmarkEnd w:id="68"/>
    </w:p>
    <w:p w14:paraId="0793F82F" w14:textId="54D74867"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 xml:space="preserve">Приложение </w:t>
      </w:r>
      <w:r w:rsidR="00272C15">
        <w:rPr>
          <w:rFonts w:ascii="Times New Roman" w:hAnsi="Times New Roman"/>
          <w:bCs/>
          <w:sz w:val="24"/>
          <w:lang w:val="bg-BG"/>
        </w:rPr>
        <w:t>8</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AC5862"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w:t>
      </w:r>
      <w:r w:rsidR="00303AB3" w:rsidRPr="00AC5862">
        <w:rPr>
          <w:rFonts w:ascii="Times New Roman" w:hAnsi="Times New Roman"/>
          <w:sz w:val="24"/>
          <w:lang w:val="bg-BG"/>
        </w:rPr>
        <w:t>на установяване на нередността</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w:t>
      </w:r>
      <w:r w:rsidRPr="00AC5862">
        <w:rPr>
          <w:rFonts w:ascii="Times New Roman" w:hAnsi="Times New Roman"/>
          <w:sz w:val="24"/>
          <w:lang w:val="bg-BG"/>
        </w:rPr>
        <w:t xml:space="preserve"> </w:t>
      </w:r>
    </w:p>
    <w:p w14:paraId="61C3BA0E" w14:textId="703F9628" w:rsidR="00FE08F3" w:rsidRPr="00AC5862" w:rsidRDefault="00303AB3" w:rsidP="0041789A">
      <w:pPr>
        <w:suppressAutoHyphens/>
        <w:spacing w:after="120" w:line="360" w:lineRule="auto"/>
        <w:ind w:firstLine="708"/>
        <w:rPr>
          <w:rFonts w:ascii="Times New Roman" w:hAnsi="Times New Roman"/>
          <w:sz w:val="24"/>
          <w:lang w:val="bg-BG"/>
        </w:rPr>
      </w:pPr>
      <w:r w:rsidRPr="00AC5862">
        <w:rPr>
          <w:rFonts w:ascii="Times New Roman" w:hAnsi="Times New Roman"/>
          <w:sz w:val="24"/>
          <w:lang w:val="bg-BG"/>
        </w:rPr>
        <w:lastRenderedPageBreak/>
        <w:t xml:space="preserve">След </w:t>
      </w:r>
      <w:r w:rsidR="003F3BB6" w:rsidRPr="00AC5862">
        <w:rPr>
          <w:rFonts w:ascii="Times New Roman" w:hAnsi="Times New Roman"/>
          <w:sz w:val="24"/>
          <w:lang w:val="bg-BG"/>
        </w:rPr>
        <w:t>подаване</w:t>
      </w:r>
      <w:r w:rsidR="00FE08F3" w:rsidRPr="00AC5862">
        <w:rPr>
          <w:rFonts w:ascii="Times New Roman" w:hAnsi="Times New Roman"/>
          <w:sz w:val="24"/>
          <w:lang w:val="bg-BG"/>
        </w:rPr>
        <w:t xml:space="preserve"> на уведомление</w:t>
      </w:r>
      <w:r w:rsidR="003F3BB6" w:rsidRPr="00AC5862">
        <w:rPr>
          <w:rFonts w:ascii="Times New Roman" w:hAnsi="Times New Roman"/>
          <w:sz w:val="24"/>
          <w:lang w:val="bg-BG"/>
        </w:rPr>
        <w:t>то</w:t>
      </w:r>
      <w:r w:rsidR="00FE08F3" w:rsidRPr="00AC5862">
        <w:rPr>
          <w:rFonts w:ascii="Times New Roman" w:hAnsi="Times New Roman"/>
          <w:sz w:val="24"/>
          <w:lang w:val="bg-BG"/>
        </w:rPr>
        <w:t xml:space="preserve"> за нередности</w:t>
      </w:r>
      <w:r w:rsidR="003F3BB6" w:rsidRPr="00AC5862">
        <w:rPr>
          <w:rFonts w:ascii="Times New Roman" w:hAnsi="Times New Roman"/>
          <w:sz w:val="24"/>
          <w:lang w:val="bg-BG"/>
        </w:rPr>
        <w:t xml:space="preserve"> (Приложение </w:t>
      </w:r>
      <w:r w:rsidR="0014231A" w:rsidRPr="00AC5862">
        <w:rPr>
          <w:rFonts w:ascii="Times New Roman" w:hAnsi="Times New Roman"/>
          <w:sz w:val="24"/>
          <w:lang w:val="bg-BG"/>
        </w:rPr>
        <w:t>10.8</w:t>
      </w:r>
      <w:r w:rsidR="003F3BB6" w:rsidRPr="00AC5862">
        <w:rPr>
          <w:rFonts w:ascii="Times New Roman" w:hAnsi="Times New Roman"/>
          <w:sz w:val="24"/>
          <w:lang w:val="bg-BG"/>
        </w:rPr>
        <w:t xml:space="preserve"> от Глава 1</w:t>
      </w:r>
      <w:r w:rsidR="0014231A" w:rsidRPr="00AC5862">
        <w:rPr>
          <w:rFonts w:ascii="Times New Roman" w:hAnsi="Times New Roman"/>
          <w:sz w:val="24"/>
          <w:lang w:val="bg-BG"/>
        </w:rPr>
        <w:t>0</w:t>
      </w:r>
      <w:r w:rsidR="003F3BB6" w:rsidRPr="00AC5862">
        <w:rPr>
          <w:rFonts w:ascii="Times New Roman" w:hAnsi="Times New Roman"/>
          <w:sz w:val="24"/>
          <w:lang w:val="bg-BG"/>
        </w:rPr>
        <w:t xml:space="preserve"> на наръчника)</w:t>
      </w:r>
      <w:r w:rsidR="00FE08F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Pr="00AC5862">
        <w:rPr>
          <w:rFonts w:ascii="Times New Roman" w:hAnsi="Times New Roman"/>
          <w:sz w:val="24"/>
          <w:lang w:val="bg-BG"/>
        </w:rPr>
        <w:t xml:space="preserve"> деловодната система </w:t>
      </w:r>
      <w:proofErr w:type="spellStart"/>
      <w:r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Pr="00AC5862">
        <w:rPr>
          <w:rFonts w:ascii="Times New Roman" w:hAnsi="Times New Roman"/>
          <w:sz w:val="24"/>
          <w:lang w:val="bg-BG"/>
        </w:rPr>
        <w:t xml:space="preserve"> </w:t>
      </w:r>
      <w:r w:rsidR="00FE08F3" w:rsidRPr="00AC5862">
        <w:rPr>
          <w:rFonts w:ascii="Times New Roman" w:hAnsi="Times New Roman"/>
          <w:sz w:val="24"/>
          <w:lang w:val="bg-BG"/>
        </w:rPr>
        <w:t>от оторизирания служител по нередности</w:t>
      </w:r>
      <w:r w:rsidR="00AB67C8" w:rsidRPr="00AC5862">
        <w:rPr>
          <w:rFonts w:ascii="Times New Roman" w:hAnsi="Times New Roman"/>
          <w:sz w:val="24"/>
          <w:lang w:val="bg-BG"/>
        </w:rPr>
        <w:t>,</w:t>
      </w:r>
      <w:r w:rsidR="00FE08F3" w:rsidRPr="00AC5862">
        <w:rPr>
          <w:rFonts w:ascii="Times New Roman" w:hAnsi="Times New Roman"/>
          <w:sz w:val="24"/>
          <w:lang w:val="bg-BG"/>
        </w:rPr>
        <w:t xml:space="preserve"> </w:t>
      </w:r>
      <w:r w:rsidR="0051261C" w:rsidRPr="00AC5862">
        <w:rPr>
          <w:rFonts w:ascii="Times New Roman" w:hAnsi="Times New Roman"/>
          <w:sz w:val="24"/>
          <w:lang w:val="bg-BG"/>
        </w:rPr>
        <w:t>експерт</w:t>
      </w:r>
      <w:r w:rsidR="00FE08F3" w:rsidRPr="00AC5862">
        <w:rPr>
          <w:rFonts w:ascii="Times New Roman" w:hAnsi="Times New Roman"/>
          <w:sz w:val="24"/>
          <w:lang w:val="bg-BG"/>
        </w:rPr>
        <w:t xml:space="preserve"> от отдел </w:t>
      </w:r>
      <w:r w:rsidR="0051261C" w:rsidRPr="00AC5862">
        <w:rPr>
          <w:rFonts w:ascii="Times New Roman" w:hAnsi="Times New Roman"/>
          <w:sz w:val="24"/>
          <w:lang w:val="bg-BG"/>
        </w:rPr>
        <w:t xml:space="preserve">СП </w:t>
      </w:r>
      <w:r w:rsidR="00FE08F3" w:rsidRPr="00AC5862">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19779A63" w:rsidR="00FE08F3" w:rsidRPr="00815069" w:rsidRDefault="00FE08F3" w:rsidP="00FE08F3">
      <w:pPr>
        <w:spacing w:before="120" w:after="120" w:line="360" w:lineRule="auto"/>
        <w:ind w:firstLine="708"/>
        <w:rPr>
          <w:rFonts w:ascii="Times New Roman" w:hAnsi="Times New Roman"/>
          <w:sz w:val="24"/>
          <w:lang w:val="bg-BG"/>
        </w:rPr>
      </w:pPr>
      <w:r w:rsidRPr="00AC5862">
        <w:rPr>
          <w:rFonts w:ascii="Times New Roman" w:hAnsi="Times New Roman"/>
          <w:sz w:val="24"/>
          <w:lang w:val="bg-BG"/>
        </w:rPr>
        <w:t xml:space="preserve">При закриване на случай на нередност </w:t>
      </w:r>
      <w:r w:rsidR="00AD659F" w:rsidRPr="00AC5862">
        <w:rPr>
          <w:rFonts w:ascii="Times New Roman" w:hAnsi="Times New Roman"/>
          <w:sz w:val="24"/>
          <w:lang w:val="bg-BG"/>
        </w:rPr>
        <w:t>служителят</w:t>
      </w:r>
      <w:r w:rsidRPr="00AC5862">
        <w:rPr>
          <w:rFonts w:ascii="Times New Roman" w:hAnsi="Times New Roman"/>
          <w:sz w:val="24"/>
          <w:lang w:val="bg-BG"/>
        </w:rPr>
        <w:t xml:space="preserve"> по нередности </w:t>
      </w:r>
      <w:r w:rsidR="003F3BB6" w:rsidRPr="00AC5862">
        <w:rPr>
          <w:rFonts w:ascii="Times New Roman" w:hAnsi="Times New Roman"/>
          <w:sz w:val="24"/>
          <w:lang w:val="bg-BG"/>
        </w:rPr>
        <w:t>подава</w:t>
      </w:r>
      <w:r w:rsidR="00303AB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00303AB3" w:rsidRPr="00AC5862">
        <w:rPr>
          <w:rFonts w:ascii="Times New Roman" w:hAnsi="Times New Roman"/>
          <w:sz w:val="24"/>
          <w:lang w:val="bg-BG"/>
        </w:rPr>
        <w:t xml:space="preserve"> деловодната система </w:t>
      </w:r>
      <w:proofErr w:type="spellStart"/>
      <w:r w:rsidR="00303AB3"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00303AB3" w:rsidRPr="00AC5862">
        <w:rPr>
          <w:rFonts w:ascii="Times New Roman" w:hAnsi="Times New Roman"/>
          <w:sz w:val="24"/>
          <w:lang w:val="bg-BG"/>
        </w:rPr>
        <w:t xml:space="preserve"> уведомление за закриване на нередността</w:t>
      </w:r>
      <w:r w:rsidR="003F3BB6" w:rsidRPr="00AC5862">
        <w:rPr>
          <w:rFonts w:ascii="Times New Roman" w:hAnsi="Times New Roman"/>
          <w:sz w:val="24"/>
          <w:lang w:val="bg-BG"/>
        </w:rPr>
        <w:t xml:space="preserve"> (Приложение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A103B6" w:rsidRPr="00AC5862">
        <w:rPr>
          <w:rFonts w:ascii="Times New Roman" w:hAnsi="Times New Roman"/>
          <w:sz w:val="24"/>
          <w:lang w:val="bg-BG"/>
        </w:rPr>
        <w:t>10</w:t>
      </w:r>
      <w:r w:rsidR="003F3BB6" w:rsidRPr="00AC5862">
        <w:rPr>
          <w:rFonts w:ascii="Times New Roman" w:hAnsi="Times New Roman"/>
          <w:sz w:val="24"/>
          <w:lang w:val="bg-BG"/>
        </w:rPr>
        <w:t>, от Глава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и</w:t>
      </w:r>
      <w:r w:rsidRPr="00AC5862">
        <w:rPr>
          <w:rFonts w:ascii="Times New Roman" w:hAnsi="Times New Roman"/>
          <w:sz w:val="24"/>
          <w:lang w:val="bg-BG"/>
        </w:rPr>
        <w:t xml:space="preserve"> датата на приключване на случая.</w:t>
      </w:r>
    </w:p>
    <w:p w14:paraId="32F62DD6" w14:textId="6CB30ABC"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w:t>
      </w:r>
      <w:r w:rsidR="006E1768">
        <w:rPr>
          <w:rFonts w:ascii="Times New Roman" w:hAnsi="Times New Roman"/>
          <w:sz w:val="24"/>
          <w:lang w:val="bg-BG"/>
        </w:rPr>
        <w:t>експерт</w:t>
      </w:r>
      <w:r w:rsidRPr="00815069">
        <w:rPr>
          <w:rFonts w:ascii="Times New Roman" w:hAnsi="Times New Roman"/>
          <w:sz w:val="24"/>
          <w:lang w:val="bg-BG"/>
        </w:rPr>
        <w:t xml:space="preserve"> започва да начислява ежемесечно лихви за забава </w:t>
      </w:r>
      <w:r w:rsidR="00303AB3" w:rsidRPr="00815069">
        <w:rPr>
          <w:rFonts w:ascii="Times New Roman" w:hAnsi="Times New Roman"/>
          <w:sz w:val="24"/>
          <w:lang w:val="bg-BG"/>
        </w:rPr>
        <w:t xml:space="preserve">в ИСУН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0FD7559A"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w:t>
      </w:r>
      <w:r w:rsidR="00E40ED2">
        <w:rPr>
          <w:rFonts w:ascii="Times New Roman" w:hAnsi="Times New Roman"/>
          <w:sz w:val="24"/>
          <w:lang w:val="bg-BG"/>
        </w:rPr>
        <w:t>експерт от СП на ОП</w:t>
      </w:r>
      <w:r w:rsidRPr="00815069">
        <w:rPr>
          <w:rFonts w:ascii="Times New Roman" w:hAnsi="Times New Roman"/>
          <w:sz w:val="24"/>
          <w:lang w:val="bg-BG"/>
        </w:rPr>
        <w:t xml:space="preserve">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4C44F68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w:t>
      </w:r>
      <w:r w:rsidR="007A67ED">
        <w:rPr>
          <w:rFonts w:ascii="Times New Roman" w:hAnsi="Times New Roman"/>
          <w:sz w:val="24"/>
          <w:lang w:val="bg-BG"/>
        </w:rPr>
        <w:t>в края на всеки месец</w:t>
      </w:r>
      <w:r w:rsidR="007A67ED" w:rsidRPr="00815069">
        <w:rPr>
          <w:rFonts w:ascii="Times New Roman" w:hAnsi="Times New Roman"/>
          <w:sz w:val="24"/>
          <w:lang w:val="bg-BG"/>
        </w:rPr>
        <w:t xml:space="preserve"> </w:t>
      </w:r>
      <w:r w:rsidRPr="00815069">
        <w:rPr>
          <w:rFonts w:ascii="Times New Roman" w:hAnsi="Times New Roman"/>
          <w:sz w:val="24"/>
          <w:lang w:val="bg-BG"/>
        </w:rPr>
        <w:t>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AC3A60" w:rsidRPr="00AC3A60">
        <w:rPr>
          <w:rFonts w:ascii="Times New Roman" w:hAnsi="Times New Roman"/>
          <w:sz w:val="24"/>
          <w:lang w:val="bg-BG"/>
        </w:rPr>
        <w:t xml:space="preserve">на Главния директор на ГД "Верификация" и </w:t>
      </w:r>
      <w:r w:rsidRPr="00815069">
        <w:rPr>
          <w:rFonts w:ascii="Times New Roman" w:hAnsi="Times New Roman"/>
          <w:sz w:val="24"/>
          <w:lang w:val="bg-BG"/>
        </w:rPr>
        <w:t xml:space="preserve">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w:t>
      </w:r>
      <w:r w:rsidR="005B1EFC">
        <w:rPr>
          <w:rFonts w:ascii="Times New Roman" w:hAnsi="Times New Roman"/>
          <w:sz w:val="24"/>
          <w:lang w:val="bg-BG"/>
        </w:rPr>
        <w:t>ПО</w:t>
      </w:r>
      <w:r w:rsidRPr="00815069">
        <w:rPr>
          <w:rFonts w:ascii="Times New Roman" w:hAnsi="Times New Roman"/>
          <w:sz w:val="24"/>
          <w:lang w:val="bg-BG"/>
        </w:rPr>
        <w:t xml:space="preserve"> (</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4A41E84C"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w:t>
      </w:r>
      <w:r w:rsidRPr="00815069">
        <w:rPr>
          <w:rFonts w:ascii="Times New Roman" w:hAnsi="Times New Roman"/>
          <w:sz w:val="24"/>
          <w:lang w:val="bg-BG"/>
        </w:rPr>
        <w:lastRenderedPageBreak/>
        <w:t>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 xml:space="preserve">имащи отражение върху </w:t>
      </w:r>
      <w:r w:rsidR="00C51D3B">
        <w:rPr>
          <w:rFonts w:ascii="Times New Roman" w:hAnsi="Times New Roman"/>
          <w:sz w:val="24"/>
          <w:lang w:val="bg-BG"/>
        </w:rPr>
        <w:t>декларираните към ЕК</w:t>
      </w:r>
      <w:r w:rsidR="00C51D3B" w:rsidRPr="00815069">
        <w:rPr>
          <w:rFonts w:ascii="Times New Roman" w:hAnsi="Times New Roman"/>
          <w:sz w:val="24"/>
          <w:lang w:val="bg-BG"/>
        </w:rPr>
        <w:t xml:space="preserve"> </w:t>
      </w:r>
      <w:r w:rsidR="00EC0BBC" w:rsidRPr="00815069">
        <w:rPr>
          <w:rFonts w:ascii="Times New Roman" w:hAnsi="Times New Roman"/>
          <w:sz w:val="24"/>
          <w:lang w:val="bg-BG"/>
        </w:rPr>
        <w:t>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w:t>
      </w:r>
      <w:r w:rsidR="007A67ED">
        <w:rPr>
          <w:rFonts w:ascii="Times New Roman" w:hAnsi="Times New Roman"/>
          <w:sz w:val="24"/>
          <w:lang w:val="bg-BG" w:eastAsia="ar-SA"/>
        </w:rPr>
        <w:t>5</w:t>
      </w:r>
      <w:r w:rsidRPr="00815069">
        <w:rPr>
          <w:rFonts w:ascii="Times New Roman" w:hAnsi="Times New Roman"/>
          <w:sz w:val="24"/>
          <w:lang w:val="bg-BG" w:eastAsia="ar-SA"/>
        </w:rPr>
        <w:t xml:space="preserve"> от 2</w:t>
      </w:r>
      <w:r w:rsidR="007A67ED">
        <w:rPr>
          <w:rFonts w:ascii="Times New Roman" w:hAnsi="Times New Roman"/>
          <w:sz w:val="24"/>
          <w:lang w:val="bg-BG" w:eastAsia="ar-SA"/>
        </w:rPr>
        <w:t>9</w:t>
      </w:r>
      <w:r w:rsidRPr="00815069">
        <w:rPr>
          <w:rFonts w:ascii="Times New Roman" w:hAnsi="Times New Roman"/>
          <w:sz w:val="24"/>
          <w:lang w:val="bg-BG" w:eastAsia="ar-SA"/>
        </w:rPr>
        <w:t xml:space="preserve"> </w:t>
      </w:r>
      <w:r w:rsidR="007A67ED">
        <w:rPr>
          <w:rFonts w:ascii="Times New Roman" w:hAnsi="Times New Roman"/>
          <w:sz w:val="24"/>
          <w:lang w:val="bg-BG" w:eastAsia="ar-SA"/>
        </w:rPr>
        <w:t>декември</w:t>
      </w:r>
      <w:r w:rsidRPr="00815069">
        <w:rPr>
          <w:rFonts w:ascii="Times New Roman" w:hAnsi="Times New Roman"/>
          <w:sz w:val="24"/>
          <w:lang w:val="bg-BG" w:eastAsia="ar-SA"/>
        </w:rPr>
        <w:t xml:space="preserve"> 20</w:t>
      </w:r>
      <w:r w:rsidR="007A67ED">
        <w:rPr>
          <w:rFonts w:ascii="Times New Roman" w:hAnsi="Times New Roman"/>
          <w:sz w:val="24"/>
          <w:lang w:val="bg-BG" w:eastAsia="ar-SA"/>
        </w:rPr>
        <w:t>22</w:t>
      </w:r>
      <w:r w:rsidRPr="00815069">
        <w:rPr>
          <w:rFonts w:ascii="Times New Roman" w:hAnsi="Times New Roman"/>
          <w:sz w:val="24"/>
          <w:lang w:val="bg-BG" w:eastAsia="ar-SA"/>
        </w:rPr>
        <w:t xml:space="preserve"> г. </w:t>
      </w:r>
      <w:r w:rsidRPr="00815069">
        <w:rPr>
          <w:rFonts w:ascii="Times New Roman" w:hAnsi="Times New Roman"/>
          <w:sz w:val="24"/>
          <w:lang w:val="bg-BG"/>
        </w:rPr>
        <w:t>(</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програма, приоритет, процедура за предоставяне на БФП, договор или заповед за предоставяне на финансова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20991CE0" w:rsidR="00D569A9" w:rsidRPr="00815069" w:rsidRDefault="00FE08F3" w:rsidP="008C2752">
      <w:pPr>
        <w:widowControl w:val="0"/>
        <w:suppressAutoHyphens/>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всички приоритетни оси на </w:t>
      </w:r>
      <w:r w:rsidR="005532DF">
        <w:rPr>
          <w:rFonts w:ascii="Times New Roman" w:hAnsi="Times New Roman"/>
          <w:sz w:val="24"/>
          <w:lang w:val="bg-BG"/>
        </w:rPr>
        <w:t>ПО</w:t>
      </w:r>
      <w:r w:rsidRPr="00815069">
        <w:rPr>
          <w:rFonts w:ascii="Times New Roman" w:hAnsi="Times New Roman"/>
          <w:sz w:val="24"/>
          <w:lang w:val="bg-BG"/>
        </w:rPr>
        <w:t>.</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5FCEC32B"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AC3A60">
        <w:rPr>
          <w:rFonts w:ascii="Times New Roman" w:hAnsi="Times New Roman"/>
          <w:sz w:val="24"/>
          <w:lang w:val="bg-BG"/>
        </w:rPr>
        <w:t>края на месеца</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 xml:space="preserve">(Приложение </w:t>
      </w:r>
      <w:r w:rsidR="00A714FA">
        <w:rPr>
          <w:rFonts w:ascii="Times New Roman" w:hAnsi="Times New Roman"/>
          <w:sz w:val="24"/>
          <w:lang w:val="bg-BG" w:eastAsia="ar-SA"/>
        </w:rPr>
        <w:t>8</w:t>
      </w:r>
      <w:r w:rsidRPr="00815069">
        <w:rPr>
          <w:rFonts w:ascii="Times New Roman" w:hAnsi="Times New Roman"/>
          <w:sz w:val="24"/>
          <w:lang w:val="bg-BG" w:eastAsia="ar-SA"/>
        </w:rPr>
        <w:t>.5.2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38BAD750" w:rsidR="002F00A1" w:rsidRPr="00815069" w:rsidRDefault="000E53F8" w:rsidP="00E40ED2">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В</w:t>
      </w:r>
      <w:r w:rsidR="002F00A1" w:rsidRPr="00815069">
        <w:rPr>
          <w:rFonts w:ascii="Times New Roman" w:hAnsi="Times New Roman"/>
          <w:sz w:val="24"/>
          <w:lang w:val="bg-BG" w:eastAsia="ar-SA"/>
        </w:rPr>
        <w:t>ъзстано</w:t>
      </w:r>
      <w:r>
        <w:rPr>
          <w:rFonts w:ascii="Times New Roman" w:hAnsi="Times New Roman"/>
          <w:sz w:val="24"/>
          <w:lang w:val="bg-BG" w:eastAsia="ar-SA"/>
        </w:rPr>
        <w:t>вените</w:t>
      </w:r>
      <w:r w:rsidR="002F00A1" w:rsidRPr="00815069">
        <w:rPr>
          <w:rFonts w:ascii="Times New Roman" w:hAnsi="Times New Roman"/>
          <w:sz w:val="24"/>
          <w:lang w:val="bg-BG" w:eastAsia="ar-SA"/>
        </w:rPr>
        <w:t xml:space="preserve"> суми (ако са били вече </w:t>
      </w:r>
      <w:r w:rsidR="009F0A3C">
        <w:rPr>
          <w:rFonts w:ascii="Times New Roman" w:hAnsi="Times New Roman"/>
          <w:sz w:val="24"/>
          <w:lang w:val="bg-BG" w:eastAsia="ar-SA"/>
        </w:rPr>
        <w:t>декларирани към ЕК със заявление за плащане</w:t>
      </w:r>
      <w:r w:rsidR="002F00A1" w:rsidRPr="00815069">
        <w:rPr>
          <w:rFonts w:ascii="Times New Roman" w:hAnsi="Times New Roman"/>
          <w:sz w:val="24"/>
          <w:lang w:val="bg-BG" w:eastAsia="ar-SA"/>
        </w:rPr>
        <w:t xml:space="preserve">) се приспадат от Доклад </w:t>
      </w:r>
      <w:r w:rsidR="007A67ED">
        <w:rPr>
          <w:rFonts w:ascii="Times New Roman" w:hAnsi="Times New Roman"/>
          <w:sz w:val="24"/>
          <w:lang w:val="bg-BG" w:eastAsia="ar-SA"/>
        </w:rPr>
        <w:t>за извършена верификация</w:t>
      </w:r>
      <w:r w:rsidR="002F00A1" w:rsidRPr="00815069">
        <w:rPr>
          <w:rFonts w:ascii="Times New Roman" w:hAnsi="Times New Roman"/>
          <w:sz w:val="24"/>
          <w:lang w:val="bg-BG" w:eastAsia="ar-SA"/>
        </w:rPr>
        <w:t xml:space="preserve">. </w:t>
      </w:r>
      <w:r>
        <w:rPr>
          <w:rFonts w:ascii="Times New Roman" w:hAnsi="Times New Roman"/>
          <w:sz w:val="24"/>
          <w:lang w:val="bg-BG" w:eastAsia="ar-SA"/>
        </w:rPr>
        <w:t xml:space="preserve">Лихвите за забавено плащане във връзка с установени нередности и недължимо платени и надплатени разходи по </w:t>
      </w:r>
      <w:r w:rsidR="009F0A3C">
        <w:rPr>
          <w:rFonts w:ascii="Times New Roman" w:hAnsi="Times New Roman"/>
          <w:sz w:val="24"/>
          <w:lang w:val="bg-BG" w:eastAsia="ar-SA"/>
        </w:rPr>
        <w:t>декларирани към ЕК</w:t>
      </w:r>
      <w:r>
        <w:rPr>
          <w:rFonts w:ascii="Times New Roman" w:hAnsi="Times New Roman"/>
          <w:sz w:val="24"/>
          <w:lang w:val="bg-BG" w:eastAsia="ar-SA"/>
        </w:rPr>
        <w:t xml:space="preserve"> разходи, получените неустойки, както и л</w:t>
      </w:r>
      <w:r w:rsidR="002F00A1" w:rsidRPr="00815069">
        <w:rPr>
          <w:rFonts w:ascii="Times New Roman" w:hAnsi="Times New Roman"/>
          <w:sz w:val="24"/>
          <w:lang w:val="bg-BG" w:eastAsia="ar-SA"/>
        </w:rPr>
        <w:t xml:space="preserve">ихвите, генерирани по банковите сметки на бенефициента, не се приспадат от Доклад </w:t>
      </w:r>
      <w:r>
        <w:rPr>
          <w:rFonts w:ascii="Times New Roman" w:hAnsi="Times New Roman"/>
          <w:sz w:val="24"/>
          <w:lang w:val="bg-BG" w:eastAsia="ar-SA"/>
        </w:rPr>
        <w:t>за извършена верификация</w:t>
      </w:r>
      <w:r w:rsidR="009B177A">
        <w:rPr>
          <w:rFonts w:ascii="Times New Roman" w:hAnsi="Times New Roman"/>
          <w:sz w:val="24"/>
          <w:lang w:val="bg-BG" w:eastAsia="ar-SA"/>
        </w:rPr>
        <w:t>.</w:t>
      </w:r>
      <w:r w:rsidR="002F00A1" w:rsidRPr="00815069">
        <w:rPr>
          <w:rFonts w:ascii="Times New Roman" w:hAnsi="Times New Roman"/>
          <w:sz w:val="24"/>
          <w:lang w:val="bg-BG" w:eastAsia="ar-SA"/>
        </w:rPr>
        <w:t xml:space="preserve"> </w:t>
      </w:r>
    </w:p>
    <w:p w14:paraId="7A4EC6DC" w14:textId="4813BDBE" w:rsidR="00565C7B" w:rsidRPr="0041789A" w:rsidRDefault="00A714FA" w:rsidP="0041789A">
      <w:pPr>
        <w:pStyle w:val="Heading2"/>
        <w:rPr>
          <w:rFonts w:ascii="Times New Roman" w:hAnsi="Times New Roman"/>
          <w:b w:val="0"/>
          <w:lang w:val="bg-BG"/>
        </w:rPr>
      </w:pPr>
      <w:bookmarkStart w:id="70" w:name="_Toc137564877"/>
      <w:bookmarkStart w:id="71" w:name="т_9_8_10"/>
      <w:r>
        <w:rPr>
          <w:rFonts w:ascii="Times New Roman" w:hAnsi="Times New Roman" w:cs="Times New Roman"/>
          <w:lang w:val="bg-BG"/>
        </w:rPr>
        <w:t>8</w:t>
      </w:r>
      <w:r w:rsidR="00F31A16" w:rsidRPr="003F3BB6">
        <w:rPr>
          <w:rFonts w:ascii="Times New Roman" w:hAnsi="Times New Roman" w:cs="Times New Roman"/>
          <w:lang w:val="bg-BG"/>
        </w:rPr>
        <w:t>.8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38630395"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3F477F">
        <w:rPr>
          <w:rFonts w:ascii="Times New Roman" w:hAnsi="Times New Roman"/>
          <w:sz w:val="24"/>
          <w:lang w:val="bg-BG"/>
        </w:rPr>
        <w:t>8</w:t>
      </w:r>
      <w:r w:rsidR="000379E9" w:rsidRPr="0041789A">
        <w:rPr>
          <w:rFonts w:ascii="Times New Roman" w:hAnsi="Times New Roman"/>
          <w:sz w:val="24"/>
          <w:lang w:val="bg-BG"/>
        </w:rPr>
        <w:t>.1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1C8B0139" w:rsidR="0057778A" w:rsidRPr="0041789A" w:rsidRDefault="003F477F" w:rsidP="0041789A">
      <w:pPr>
        <w:pStyle w:val="Heading2"/>
        <w:rPr>
          <w:rFonts w:ascii="Times New Roman" w:hAnsi="Times New Roman"/>
          <w:b w:val="0"/>
          <w:lang w:val="bg-BG"/>
        </w:rPr>
      </w:pPr>
      <w:bookmarkStart w:id="72" w:name="_Toc137564878"/>
      <w:bookmarkStart w:id="73" w:name="т_9_8_11"/>
      <w:r>
        <w:rPr>
          <w:rFonts w:ascii="Times New Roman" w:hAnsi="Times New Roman" w:cs="Times New Roman"/>
          <w:lang w:val="bg-BG"/>
        </w:rPr>
        <w:t>8</w:t>
      </w:r>
      <w:r w:rsidR="00F31A16" w:rsidRPr="003F3BB6">
        <w:rPr>
          <w:rFonts w:ascii="Times New Roman" w:hAnsi="Times New Roman" w:cs="Times New Roman"/>
          <w:lang w:val="bg-BG"/>
        </w:rPr>
        <w:t>.8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C36450" w:rsidRPr="00C36450">
        <w:rPr>
          <w:rFonts w:ascii="Times New Roman" w:hAnsi="Times New Roman" w:cs="Times New Roman"/>
          <w:lang w:val="bg-BG"/>
        </w:rPr>
        <w:t>Книга на длъжниците във връзка с финансови корекции за слабости в системата за управление и контрол</w:t>
      </w:r>
      <w:bookmarkEnd w:id="72"/>
    </w:p>
    <w:bookmarkEnd w:id="73"/>
    <w:p w14:paraId="6E162A9A" w14:textId="41E0B04E"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0065797D">
        <w:rPr>
          <w:rFonts w:ascii="Times New Roman" w:hAnsi="Times New Roman"/>
          <w:sz w:val="24"/>
          <w:lang w:val="bg-BG"/>
        </w:rPr>
        <w:t>,</w:t>
      </w:r>
      <w:r w:rsidRPr="00815069">
        <w:rPr>
          <w:rFonts w:ascii="Times New Roman" w:hAnsi="Times New Roman"/>
          <w:sz w:val="24"/>
          <w:lang w:val="bg-BG"/>
        </w:rPr>
        <w:t xml:space="preserve"> УО </w:t>
      </w:r>
      <w:r w:rsidR="00925913" w:rsidRPr="00815069">
        <w:rPr>
          <w:rFonts w:ascii="Times New Roman" w:hAnsi="Times New Roman"/>
          <w:sz w:val="24"/>
          <w:lang w:val="bg-BG"/>
        </w:rPr>
        <w:t xml:space="preserve">поддържа в ИСУН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w:t>
      </w:r>
      <w:r w:rsidR="00CF2C16" w:rsidRPr="00815069">
        <w:rPr>
          <w:rFonts w:ascii="Times New Roman" w:hAnsi="Times New Roman"/>
          <w:sz w:val="24"/>
          <w:lang w:val="bg-BG"/>
        </w:rPr>
        <w:lastRenderedPageBreak/>
        <w:t>и</w:t>
      </w:r>
      <w:r w:rsidR="003337F2" w:rsidRPr="00815069">
        <w:rPr>
          <w:rFonts w:ascii="Times New Roman" w:hAnsi="Times New Roman"/>
          <w:sz w:val="24"/>
          <w:lang w:val="bg-BG"/>
        </w:rPr>
        <w:t xml:space="preserve"> </w:t>
      </w:r>
      <w:r w:rsidR="00C36450" w:rsidRPr="00C36450">
        <w:rPr>
          <w:rFonts w:ascii="Times New Roman" w:hAnsi="Times New Roman"/>
          <w:b/>
          <w:sz w:val="24"/>
          <w:lang w:val="bg-BG"/>
        </w:rPr>
        <w:t>Книга на длъжниците във връзка с финансови корекции за слабости в системата за управление и контрол (КДФКССУК)</w:t>
      </w:r>
      <w:r w:rsidR="00C36450">
        <w:rPr>
          <w:rFonts w:ascii="Times New Roman" w:hAnsi="Times New Roman"/>
          <w:b/>
          <w:sz w:val="24"/>
          <w:lang w:val="bg-BG"/>
        </w:rPr>
        <w:t xml:space="preserve"> </w:t>
      </w:r>
      <w:bookmarkEnd w:id="44"/>
      <w:bookmarkEnd w:id="45"/>
      <w:r w:rsidR="00CA4307" w:rsidRPr="00815069">
        <w:rPr>
          <w:rFonts w:ascii="Times New Roman" w:hAnsi="Times New Roman"/>
          <w:sz w:val="24"/>
          <w:lang w:val="bg-BG" w:eastAsia="ar-SA"/>
        </w:rPr>
        <w:t>съгласно стандартните формати, разработени в ИСУН и съдържащи всички дългове, възникнали при изпълнението на</w:t>
      </w:r>
      <w:r w:rsidR="00DE1E18">
        <w:rPr>
          <w:rFonts w:ascii="Times New Roman" w:hAnsi="Times New Roman"/>
          <w:sz w:val="24"/>
          <w:lang w:val="bg-BG" w:eastAsia="ar-SA"/>
        </w:rPr>
        <w:t xml:space="preserve"> ПО</w:t>
      </w:r>
      <w:r w:rsidR="00CA4307" w:rsidRPr="00815069">
        <w:rPr>
          <w:rFonts w:ascii="Times New Roman" w:hAnsi="Times New Roman"/>
          <w:sz w:val="24"/>
          <w:lang w:val="bg-BG" w:eastAsia="ar-SA"/>
        </w:rPr>
        <w:t>.</w:t>
      </w:r>
    </w:p>
    <w:p w14:paraId="636D4AD5" w14:textId="63D86AA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се попълва/актуализира текущо с информация за дълговете по </w:t>
      </w:r>
      <w:proofErr w:type="spellStart"/>
      <w:r w:rsidR="00F35D7B">
        <w:rPr>
          <w:rFonts w:ascii="Times New Roman" w:hAnsi="Times New Roman"/>
          <w:sz w:val="24"/>
          <w:lang w:val="bg-BG" w:eastAsia="ar-SA"/>
        </w:rPr>
        <w:t>ПО</w:t>
      </w:r>
      <w:proofErr w:type="spellEnd"/>
      <w:r w:rsidR="00E64AFE" w:rsidRPr="00815069">
        <w:rPr>
          <w:rFonts w:ascii="Times New Roman" w:hAnsi="Times New Roman"/>
          <w:sz w:val="24"/>
          <w:lang w:val="bg-BG" w:eastAsia="ar-SA"/>
        </w:rPr>
        <w:t xml:space="preserve">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0080DCC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и в счетоводната система, като датата на регистриране на дълг в КД или в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е датата, на която дългът се въвежда и в счетоводната система на УО.</w:t>
      </w:r>
    </w:p>
    <w:p w14:paraId="1818C939" w14:textId="0D3CEC83"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и в счетоводната система, като датата на възстановяване на дълга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5F6B2FED"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калкулираната лихва за просрочие</w:t>
      </w:r>
      <w:r w:rsidR="0065797D">
        <w:rPr>
          <w:rFonts w:ascii="Times New Roman" w:hAnsi="Times New Roman"/>
          <w:sz w:val="24"/>
          <w:lang w:val="bg-BG" w:eastAsia="ar-SA"/>
        </w:rPr>
        <w:t>, съгласно лихвен калкулатор,</w:t>
      </w:r>
      <w:r w:rsidRPr="00815069">
        <w:rPr>
          <w:rFonts w:ascii="Times New Roman" w:hAnsi="Times New Roman"/>
          <w:sz w:val="24"/>
          <w:lang w:val="bg-BG" w:eastAsia="ar-SA"/>
        </w:rPr>
        <w:t xml:space="preserve">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4486F9D2" w:rsidR="00E209FA" w:rsidRPr="00815069" w:rsidRDefault="00CA4307" w:rsidP="0088185B">
      <w:pPr>
        <w:suppressAutoHyphens/>
        <w:spacing w:after="120" w:line="360" w:lineRule="auto"/>
        <w:ind w:firstLine="708"/>
        <w:rPr>
          <w:rFonts w:ascii="Times New Roman" w:hAnsi="Times New Roman"/>
          <w:sz w:val="24"/>
          <w:lang w:val="bg-BG" w:eastAsia="ar-SA"/>
        </w:rPr>
      </w:pPr>
      <w:r w:rsidRPr="0065797D">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65797D">
        <w:rPr>
          <w:rFonts w:ascii="Times New Roman" w:hAnsi="Times New Roman"/>
          <w:sz w:val="24"/>
          <w:lang w:val="bg-BG" w:eastAsia="ar-SA"/>
        </w:rPr>
        <w:t>доначисли</w:t>
      </w:r>
      <w:proofErr w:type="spellEnd"/>
      <w:r w:rsidRPr="0065797D">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092AD3B8"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2E92FCAE"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w:t>
      </w:r>
      <w:r w:rsidR="003A214A" w:rsidRPr="0041789A">
        <w:rPr>
          <w:rFonts w:ascii="Times New Roman" w:hAnsi="Times New Roman"/>
          <w:sz w:val="24"/>
          <w:lang w:val="bg-BG"/>
        </w:rPr>
        <w:t>ЕСФ</w:t>
      </w:r>
      <w:r w:rsidR="00630C38">
        <w:rPr>
          <w:rFonts w:ascii="Times New Roman" w:hAnsi="Times New Roman"/>
          <w:sz w:val="24"/>
          <w:lang w:val="bg-BG"/>
        </w:rPr>
        <w:t>+</w:t>
      </w:r>
      <w:r w:rsidRPr="00815069">
        <w:rPr>
          <w:rFonts w:ascii="Times New Roman" w:hAnsi="Times New Roman"/>
          <w:sz w:val="24"/>
          <w:lang w:val="bg-BG"/>
        </w:rPr>
        <w:t xml:space="preserve">, се отнасят като ресурс, осигурен под формата на национално публично </w:t>
      </w:r>
      <w:proofErr w:type="spellStart"/>
      <w:r w:rsidR="002B7876">
        <w:rPr>
          <w:rFonts w:ascii="Times New Roman" w:hAnsi="Times New Roman"/>
          <w:sz w:val="24"/>
          <w:lang w:val="bg-BG"/>
        </w:rPr>
        <w:t>съ</w:t>
      </w:r>
      <w:proofErr w:type="spellEnd"/>
      <w:r w:rsidR="002B7876">
        <w:rPr>
          <w:rFonts w:ascii="Times New Roman" w:hAnsi="Times New Roman"/>
          <w:sz w:val="24"/>
          <w:lang w:val="bg-BG"/>
        </w:rPr>
        <w:t>-</w:t>
      </w:r>
      <w:r w:rsidRPr="00815069">
        <w:rPr>
          <w:rFonts w:ascii="Times New Roman" w:hAnsi="Times New Roman"/>
          <w:sz w:val="24"/>
          <w:lang w:val="bg-BG"/>
        </w:rPr>
        <w:t>финансиране.</w:t>
      </w:r>
    </w:p>
    <w:p w14:paraId="2F80A7E0" w14:textId="351BCF3F"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със съответстващата </w:t>
      </w:r>
      <w:r w:rsidR="002B7876">
        <w:rPr>
          <w:rFonts w:ascii="Times New Roman" w:hAnsi="Times New Roman"/>
          <w:sz w:val="24"/>
          <w:lang w:val="bg-BG" w:eastAsia="ar-SA"/>
        </w:rPr>
        <w:t>й</w:t>
      </w:r>
      <w:r w:rsidRPr="00815069">
        <w:rPr>
          <w:rFonts w:ascii="Times New Roman" w:hAnsi="Times New Roman"/>
          <w:sz w:val="24"/>
          <w:lang w:val="bg-BG" w:eastAsia="ar-SA"/>
        </w:rPr>
        <w:t xml:space="preserve">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588E646A" w:rsidR="00E209FA" w:rsidRPr="00815069" w:rsidRDefault="00CA4307" w:rsidP="002B7876">
      <w:pPr>
        <w:spacing w:after="120" w:line="360" w:lineRule="auto"/>
        <w:ind w:firstLine="709"/>
        <w:rPr>
          <w:rFonts w:ascii="Times New Roman" w:hAnsi="Times New Roman"/>
          <w:sz w:val="24"/>
          <w:lang w:val="bg-BG"/>
        </w:rPr>
      </w:pPr>
      <w:r w:rsidRPr="00815069">
        <w:rPr>
          <w:rFonts w:ascii="Times New Roman" w:hAnsi="Times New Roman"/>
          <w:sz w:val="24"/>
          <w:lang w:val="bg-BG"/>
        </w:rPr>
        <w:t xml:space="preserve">Книгите на длъжниците позволяват проследяване на информацията за длъжниците по </w:t>
      </w:r>
      <w:proofErr w:type="spellStart"/>
      <w:r w:rsidR="006B59BD">
        <w:rPr>
          <w:rFonts w:ascii="Times New Roman" w:hAnsi="Times New Roman"/>
          <w:sz w:val="24"/>
          <w:lang w:val="bg-BG"/>
        </w:rPr>
        <w:t>ПО</w:t>
      </w:r>
      <w:proofErr w:type="spellEnd"/>
      <w:r w:rsidRPr="00815069">
        <w:rPr>
          <w:rFonts w:ascii="Times New Roman" w:hAnsi="Times New Roman"/>
          <w:sz w:val="24"/>
          <w:lang w:val="bg-BG"/>
        </w:rPr>
        <w:t xml:space="preserve"> към края на всеки месец с натрупване.</w:t>
      </w:r>
    </w:p>
    <w:p w14:paraId="3B4DD9C1" w14:textId="69AF2D31" w:rsidR="00E209F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w:t>
      </w:r>
      <w:r w:rsidR="0065797D" w:rsidRPr="00815069">
        <w:rPr>
          <w:rFonts w:ascii="Times New Roman" w:hAnsi="Times New Roman"/>
          <w:sz w:val="24"/>
          <w:lang w:val="bg-BG" w:eastAsia="ar-SA"/>
        </w:rPr>
        <w:t>Д</w:t>
      </w:r>
      <w:r w:rsidR="0065797D">
        <w:rPr>
          <w:rFonts w:ascii="Times New Roman" w:hAnsi="Times New Roman"/>
          <w:sz w:val="24"/>
          <w:lang w:val="bg-BG" w:eastAsia="ar-SA"/>
        </w:rPr>
        <w:t>ИР</w:t>
      </w:r>
      <w:r w:rsidRPr="00815069">
        <w:rPr>
          <w:rFonts w:ascii="Times New Roman" w:hAnsi="Times New Roman"/>
          <w:sz w:val="24"/>
          <w:lang w:val="bg-BG" w:eastAsia="ar-SA"/>
        </w:rPr>
        <w:t xml:space="preserve">, в който за първи път е бил включен, съответно за </w:t>
      </w:r>
      <w:r w:rsidR="0065797D">
        <w:rPr>
          <w:rFonts w:ascii="Times New Roman" w:hAnsi="Times New Roman"/>
          <w:sz w:val="24"/>
          <w:lang w:val="bg-BG" w:eastAsia="ar-SA"/>
        </w:rPr>
        <w:t>ДИР</w:t>
      </w:r>
      <w:r w:rsidRPr="00815069">
        <w:rPr>
          <w:rFonts w:ascii="Times New Roman" w:hAnsi="Times New Roman"/>
          <w:sz w:val="24"/>
          <w:lang w:val="bg-BG" w:eastAsia="ar-SA"/>
        </w:rPr>
        <w:t xml:space="preserve">,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06EA6FF1"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Форматът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не подлежи на изменение. УО разписва коментар при необходимост от включване на пояснителна информация.</w:t>
      </w:r>
    </w:p>
    <w:p w14:paraId="1AC2AD67" w14:textId="757AA12B" w:rsidR="00E209FA" w:rsidRPr="009A1716" w:rsidRDefault="003C69F2" w:rsidP="008E263B">
      <w:pPr>
        <w:pStyle w:val="Heading2"/>
        <w:rPr>
          <w:rFonts w:ascii="Times New Roman" w:hAnsi="Times New Roman" w:cs="Times New Roman"/>
          <w:lang w:val="bg-BG"/>
        </w:rPr>
      </w:pPr>
      <w:bookmarkStart w:id="74" w:name="_Toc137564879"/>
      <w:bookmarkStart w:id="75" w:name="т_9_8_12"/>
      <w:r>
        <w:rPr>
          <w:rFonts w:ascii="Times New Roman" w:hAnsi="Times New Roman" w:cs="Times New Roman"/>
          <w:lang w:val="bg-BG"/>
        </w:rPr>
        <w:t>8</w:t>
      </w:r>
      <w:r w:rsidR="00682963" w:rsidRPr="003F3BB6">
        <w:rPr>
          <w:rFonts w:ascii="Times New Roman" w:hAnsi="Times New Roman" w:cs="Times New Roman"/>
          <w:lang w:val="bg-BG"/>
        </w:rPr>
        <w:t>.</w:t>
      </w:r>
      <w:r w:rsidR="00CA4307" w:rsidRPr="003F3BB6">
        <w:rPr>
          <w:rFonts w:ascii="Times New Roman" w:hAnsi="Times New Roman" w:cs="Times New Roman"/>
          <w:lang w:val="bg-BG"/>
        </w:rPr>
        <w:t>8.1</w:t>
      </w:r>
      <w:r w:rsidR="00682963"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r w:rsidR="009A1716">
        <w:rPr>
          <w:rFonts w:ascii="Times New Roman" w:hAnsi="Times New Roman" w:cs="Times New Roman"/>
          <w:lang w:val="bg-BG"/>
        </w:rPr>
        <w:t xml:space="preserve">Получаване, съхранение и освобождаване на </w:t>
      </w:r>
      <w:r w:rsidR="007B0ECB">
        <w:rPr>
          <w:rFonts w:ascii="Times New Roman" w:hAnsi="Times New Roman" w:cs="Times New Roman"/>
          <w:lang w:val="bg-BG"/>
        </w:rPr>
        <w:t xml:space="preserve">обезпечение за авансово плащане </w:t>
      </w:r>
      <w:r w:rsidR="007B0ECB">
        <w:rPr>
          <w:rFonts w:ascii="Times New Roman" w:hAnsi="Times New Roman" w:cs="Times New Roman"/>
          <w:lang w:val="en-US"/>
        </w:rPr>
        <w:t>(</w:t>
      </w:r>
      <w:r w:rsidR="00FE496E">
        <w:rPr>
          <w:rFonts w:ascii="Times New Roman" w:hAnsi="Times New Roman" w:cs="Times New Roman"/>
          <w:lang w:val="bg-BG"/>
        </w:rPr>
        <w:t>банкова гаранция</w:t>
      </w:r>
      <w:r w:rsidR="00F032C6">
        <w:rPr>
          <w:rFonts w:ascii="Times New Roman" w:hAnsi="Times New Roman" w:cs="Times New Roman"/>
          <w:lang w:val="bg-BG"/>
        </w:rPr>
        <w:t>/</w:t>
      </w:r>
      <w:r w:rsidR="007B0ECB">
        <w:rPr>
          <w:rFonts w:ascii="Times New Roman" w:hAnsi="Times New Roman" w:cs="Times New Roman"/>
          <w:lang w:val="bg-BG"/>
        </w:rPr>
        <w:t>з</w:t>
      </w:r>
      <w:r w:rsidR="00F032C6">
        <w:rPr>
          <w:rFonts w:ascii="Times New Roman" w:hAnsi="Times New Roman" w:cs="Times New Roman"/>
          <w:lang w:val="bg-BG"/>
        </w:rPr>
        <w:t>астраховка  „Гаранция за авансово плащане“</w:t>
      </w:r>
      <w:r w:rsidR="007B0ECB">
        <w:rPr>
          <w:rFonts w:ascii="Times New Roman" w:hAnsi="Times New Roman" w:cs="Times New Roman"/>
          <w:lang w:val="en-US"/>
        </w:rPr>
        <w:t>)</w:t>
      </w:r>
      <w:r w:rsidR="009A1716">
        <w:rPr>
          <w:rFonts w:ascii="Times New Roman" w:hAnsi="Times New Roman" w:cs="Times New Roman"/>
          <w:lang w:val="bg-BG"/>
        </w:rPr>
        <w:t>.</w:t>
      </w:r>
      <w:bookmarkEnd w:id="76"/>
      <w:bookmarkEnd w:id="74"/>
    </w:p>
    <w:bookmarkEnd w:id="75"/>
    <w:bookmarkEnd w:id="77"/>
    <w:p w14:paraId="4972483C" w14:textId="3EE0BD60"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71F8">
        <w:rPr>
          <w:rFonts w:ascii="Times New Roman" w:hAnsi="Times New Roman"/>
          <w:sz w:val="24"/>
          <w:lang w:val="bg-BG"/>
        </w:rPr>
        <w:t xml:space="preserve">Срокът на валидност на обезпечението за авансово плащане не може да бъде по-кратък от </w:t>
      </w:r>
      <w:r w:rsidR="00A17584" w:rsidRPr="007F71F8">
        <w:rPr>
          <w:rFonts w:ascii="Times New Roman" w:hAnsi="Times New Roman"/>
          <w:sz w:val="24"/>
          <w:lang w:val="bg-BG"/>
        </w:rPr>
        <w:t xml:space="preserve">140 </w:t>
      </w:r>
      <w:r w:rsidRPr="007F71F8">
        <w:rPr>
          <w:rFonts w:ascii="Times New Roman" w:hAnsi="Times New Roman"/>
          <w:sz w:val="24"/>
          <w:lang w:val="bg-BG"/>
        </w:rPr>
        <w:t>дни след края на проектните дейности. При обезпечение с гаранция, издадена от банка или</w:t>
      </w:r>
      <w:r w:rsidRPr="00B03ACE">
        <w:rPr>
          <w:rFonts w:ascii="Times New Roman" w:hAnsi="Times New Roman"/>
          <w:sz w:val="24"/>
          <w:lang w:val="bg-BG"/>
        </w:rPr>
        <w:t xml:space="preserve">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1B07D9DB" w:rsidR="007F4443" w:rsidRPr="007F71F8"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Оригиналът на банкова</w:t>
      </w:r>
      <w:r w:rsidR="00C13FC9">
        <w:rPr>
          <w:rFonts w:ascii="Times New Roman" w:hAnsi="Times New Roman"/>
          <w:sz w:val="24"/>
          <w:u w:val="single"/>
          <w:lang w:val="bg-BG"/>
        </w:rPr>
        <w:t>та</w:t>
      </w:r>
      <w:r w:rsidRPr="00677935">
        <w:rPr>
          <w:rFonts w:ascii="Times New Roman" w:hAnsi="Times New Roman"/>
          <w:sz w:val="24"/>
          <w:u w:val="single"/>
          <w:lang w:val="bg-BG"/>
        </w:rPr>
        <w:t xml:space="preserve"> гаранция</w:t>
      </w:r>
      <w:r w:rsidR="00C13FC9">
        <w:rPr>
          <w:rFonts w:ascii="Times New Roman" w:hAnsi="Times New Roman"/>
          <w:sz w:val="24"/>
          <w:u w:val="single"/>
          <w:lang w:val="bg-BG"/>
        </w:rPr>
        <w:t>/</w:t>
      </w:r>
      <w:r w:rsidR="00C13FC9">
        <w:rPr>
          <w:rFonts w:ascii="Times New Roman" w:hAnsi="Times New Roman"/>
          <w:lang w:val="bg-BG"/>
        </w:rPr>
        <w:t>застраховката  „Гаранция за авансово плащане“</w:t>
      </w:r>
      <w:r w:rsidRPr="00677935">
        <w:rPr>
          <w:rFonts w:ascii="Times New Roman" w:hAnsi="Times New Roman"/>
          <w:sz w:val="24"/>
          <w:u w:val="single"/>
          <w:lang w:val="bg-BG"/>
        </w:rPr>
        <w:t xml:space="preserve">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 плащане </w:t>
      </w:r>
      <w:r w:rsidRPr="007F71F8">
        <w:rPr>
          <w:rFonts w:ascii="Times New Roman" w:hAnsi="Times New Roman"/>
          <w:sz w:val="24"/>
          <w:u w:val="single"/>
          <w:lang w:val="bg-BG"/>
        </w:rPr>
        <w:t>престане да бъде изискуемо</w:t>
      </w:r>
      <w:r w:rsidR="00FF4703" w:rsidRPr="007F71F8">
        <w:rPr>
          <w:rFonts w:ascii="Times New Roman" w:hAnsi="Times New Roman"/>
          <w:sz w:val="24"/>
          <w:u w:val="single"/>
          <w:lang w:val="bg-BG"/>
        </w:rPr>
        <w:t>. Това е възможно в един от следните два</w:t>
      </w:r>
      <w:r w:rsidR="00B232DE" w:rsidRPr="007F71F8">
        <w:rPr>
          <w:rFonts w:ascii="Times New Roman" w:hAnsi="Times New Roman"/>
          <w:sz w:val="24"/>
          <w:u w:val="single"/>
          <w:lang w:val="bg-BG"/>
        </w:rPr>
        <w:t xml:space="preserve"> случа</w:t>
      </w:r>
      <w:r w:rsidR="00FF4703" w:rsidRPr="007F71F8">
        <w:rPr>
          <w:rFonts w:ascii="Times New Roman" w:hAnsi="Times New Roman"/>
          <w:sz w:val="24"/>
          <w:u w:val="single"/>
          <w:lang w:val="bg-BG"/>
        </w:rPr>
        <w:t>я</w:t>
      </w:r>
      <w:r w:rsidRPr="007F71F8">
        <w:rPr>
          <w:rFonts w:ascii="Times New Roman" w:hAnsi="Times New Roman"/>
          <w:sz w:val="24"/>
          <w:u w:val="single"/>
          <w:lang w:val="bg-BG"/>
        </w:rPr>
        <w:t>:</w:t>
      </w:r>
    </w:p>
    <w:p w14:paraId="310A1D3A" w14:textId="284F15F6" w:rsidR="00B03ACE" w:rsidRPr="007F71F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sidRPr="007F71F8">
        <w:rPr>
          <w:rFonts w:ascii="Times New Roman" w:hAnsi="Times New Roman"/>
          <w:b/>
          <w:bCs/>
          <w:i/>
          <w:iCs/>
          <w:sz w:val="24"/>
          <w:lang w:val="bg-BG"/>
        </w:rPr>
        <w:lastRenderedPageBreak/>
        <w:t xml:space="preserve">Предсрочно </w:t>
      </w:r>
      <w:r w:rsidRPr="007F71F8">
        <w:rPr>
          <w:rFonts w:ascii="Times New Roman" w:hAnsi="Times New Roman"/>
          <w:sz w:val="24"/>
          <w:lang w:val="bg-BG"/>
        </w:rPr>
        <w:t xml:space="preserve">- след покриване на аванса с </w:t>
      </w:r>
      <w:r w:rsidR="007F4443" w:rsidRPr="007F71F8">
        <w:rPr>
          <w:rFonts w:ascii="Times New Roman" w:hAnsi="Times New Roman"/>
          <w:sz w:val="24"/>
          <w:lang w:val="bg-BG"/>
        </w:rPr>
        <w:t>допустими разходи</w:t>
      </w:r>
      <w:r w:rsidRPr="007F71F8">
        <w:rPr>
          <w:rFonts w:ascii="Times New Roman" w:hAnsi="Times New Roman"/>
          <w:sz w:val="24"/>
          <w:lang w:val="bg-BG"/>
        </w:rPr>
        <w:t xml:space="preserve"> - освобождаването на банкова</w:t>
      </w:r>
      <w:r w:rsidR="000E64FD" w:rsidRPr="00900193">
        <w:rPr>
          <w:rFonts w:ascii="Times New Roman" w:hAnsi="Times New Roman"/>
          <w:sz w:val="24"/>
          <w:lang w:val="bg-BG"/>
        </w:rPr>
        <w:t>та</w:t>
      </w:r>
      <w:r w:rsidRPr="007F71F8">
        <w:rPr>
          <w:rFonts w:ascii="Times New Roman" w:hAnsi="Times New Roman"/>
          <w:sz w:val="24"/>
          <w:lang w:val="bg-BG"/>
        </w:rPr>
        <w:t xml:space="preserve"> гаранция</w:t>
      </w:r>
      <w:r w:rsidR="000E64FD" w:rsidRPr="00900193">
        <w:rPr>
          <w:rFonts w:ascii="Times New Roman" w:hAnsi="Times New Roman"/>
          <w:sz w:val="24"/>
          <w:lang w:val="bg-BG"/>
        </w:rPr>
        <w:t>/застраховката „Гаранция за авансово плащане“</w:t>
      </w:r>
      <w:r w:rsidRPr="007F71F8">
        <w:rPr>
          <w:rFonts w:ascii="Times New Roman" w:hAnsi="Times New Roman"/>
          <w:sz w:val="24"/>
          <w:lang w:val="bg-BG"/>
        </w:rPr>
        <w:t xml:space="preserve"> се извършва след пълното покриване на аванса с допустими разходи, съгласно</w:t>
      </w:r>
      <w:r w:rsidR="00A823DF" w:rsidRPr="007F71F8">
        <w:rPr>
          <w:rFonts w:ascii="Times New Roman" w:hAnsi="Times New Roman"/>
          <w:sz w:val="24"/>
          <w:lang w:val="bg-BG"/>
        </w:rPr>
        <w:t xml:space="preserve"> чл. </w:t>
      </w:r>
      <w:r w:rsidR="00220A88" w:rsidRPr="007F71F8">
        <w:rPr>
          <w:rFonts w:ascii="Times New Roman" w:hAnsi="Times New Roman"/>
          <w:sz w:val="24"/>
          <w:lang w:val="bg-BG"/>
        </w:rPr>
        <w:t xml:space="preserve">8, ал. </w:t>
      </w:r>
      <w:r w:rsidR="00C54B23" w:rsidRPr="007F71F8">
        <w:rPr>
          <w:rFonts w:ascii="Times New Roman" w:hAnsi="Times New Roman"/>
          <w:sz w:val="24"/>
          <w:lang w:val="bg-BG"/>
        </w:rPr>
        <w:t>3</w:t>
      </w:r>
      <w:r w:rsidR="002B62CE" w:rsidRPr="007F71F8">
        <w:rPr>
          <w:rFonts w:ascii="Times New Roman" w:hAnsi="Times New Roman"/>
          <w:sz w:val="24"/>
          <w:lang w:val="bg-BG"/>
        </w:rPr>
        <w:t xml:space="preserve"> от Наредба Н-5</w:t>
      </w:r>
      <w:r w:rsidR="007D4070" w:rsidRPr="007F71F8">
        <w:rPr>
          <w:rFonts w:ascii="Times New Roman" w:hAnsi="Times New Roman"/>
          <w:sz w:val="24"/>
          <w:lang w:val="bg-BG"/>
        </w:rPr>
        <w:t xml:space="preserve"> </w:t>
      </w:r>
      <w:proofErr w:type="spellStart"/>
      <w:r w:rsidR="007D4070" w:rsidRPr="007F71F8">
        <w:t>от</w:t>
      </w:r>
      <w:proofErr w:type="spellEnd"/>
      <w:r w:rsidR="007D4070" w:rsidRPr="007F71F8">
        <w:t xml:space="preserve"> </w:t>
      </w:r>
      <w:r w:rsidR="007D4070" w:rsidRPr="007F71F8">
        <w:rPr>
          <w:rFonts w:ascii="Times New Roman" w:hAnsi="Times New Roman"/>
          <w:sz w:val="24"/>
          <w:lang w:val="bg-BG"/>
        </w:rPr>
        <w:t>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2B62CE" w:rsidRPr="007F71F8">
        <w:rPr>
          <w:rFonts w:ascii="Times New Roman" w:hAnsi="Times New Roman"/>
          <w:sz w:val="24"/>
          <w:lang w:val="bg-BG"/>
        </w:rPr>
        <w:t xml:space="preserve"> </w:t>
      </w:r>
      <w:r w:rsidRPr="007F71F8">
        <w:rPr>
          <w:rFonts w:ascii="Times New Roman" w:hAnsi="Times New Roman"/>
          <w:sz w:val="24"/>
          <w:lang w:val="bg-BG"/>
        </w:rPr>
        <w:t>;</w:t>
      </w:r>
    </w:p>
    <w:p w14:paraId="26B4B636" w14:textId="0C3AF0BB" w:rsidR="007F4443" w:rsidRPr="007F71F8" w:rsidRDefault="007F4443" w:rsidP="00900193">
      <w:pPr>
        <w:widowControl w:val="0"/>
        <w:suppressAutoHyphens/>
        <w:spacing w:before="120" w:after="120" w:line="360" w:lineRule="auto"/>
        <w:ind w:left="993" w:hanging="285"/>
        <w:rPr>
          <w:rFonts w:ascii="Times New Roman" w:hAnsi="Times New Roman"/>
          <w:sz w:val="24"/>
          <w:lang w:val="bg-BG"/>
        </w:rPr>
      </w:pPr>
      <w:r w:rsidRPr="007F71F8">
        <w:rPr>
          <w:rFonts w:ascii="Times New Roman" w:hAnsi="Times New Roman"/>
          <w:sz w:val="24"/>
          <w:lang w:val="bg-BG"/>
        </w:rPr>
        <w:t xml:space="preserve">2. </w:t>
      </w:r>
      <w:r w:rsidR="00B81AB2" w:rsidRPr="007F71F8">
        <w:rPr>
          <w:rFonts w:ascii="Times New Roman" w:hAnsi="Times New Roman"/>
          <w:sz w:val="24"/>
          <w:lang w:val="bg-BG"/>
        </w:rPr>
        <w:t xml:space="preserve"> </w:t>
      </w:r>
      <w:r w:rsidR="00B232DE" w:rsidRPr="007F71F8">
        <w:rPr>
          <w:rFonts w:ascii="Times New Roman" w:hAnsi="Times New Roman"/>
          <w:b/>
          <w:bCs/>
          <w:i/>
          <w:iCs/>
          <w:sz w:val="24"/>
          <w:lang w:val="bg-BG"/>
        </w:rPr>
        <w:t xml:space="preserve">Последващо - </w:t>
      </w:r>
      <w:r w:rsidR="00FF4703" w:rsidRPr="007F71F8">
        <w:rPr>
          <w:rFonts w:ascii="Times New Roman" w:hAnsi="Times New Roman"/>
          <w:sz w:val="24"/>
          <w:lang w:val="bg-BG"/>
        </w:rPr>
        <w:t xml:space="preserve">в случай че до приключването на проекта авансът не е покрит с допустими разходи, освобождаването на обезпечението </w:t>
      </w:r>
      <w:r w:rsidR="007F71F8" w:rsidRPr="00900193">
        <w:rPr>
          <w:rFonts w:ascii="Times New Roman" w:hAnsi="Times New Roman"/>
          <w:sz w:val="24"/>
          <w:lang w:val="bg-BG"/>
        </w:rPr>
        <w:t xml:space="preserve">се извършва до 30 дни </w:t>
      </w:r>
      <w:r w:rsidR="00B232DE" w:rsidRPr="007F71F8">
        <w:rPr>
          <w:rFonts w:ascii="Times New Roman" w:hAnsi="Times New Roman"/>
          <w:sz w:val="24"/>
          <w:lang w:val="bg-BG"/>
        </w:rPr>
        <w:t>с</w:t>
      </w:r>
      <w:r w:rsidRPr="007F71F8">
        <w:rPr>
          <w:rFonts w:ascii="Times New Roman" w:hAnsi="Times New Roman"/>
          <w:sz w:val="24"/>
          <w:lang w:val="bg-BG"/>
        </w:rPr>
        <w:t>лед окончателно</w:t>
      </w:r>
      <w:r w:rsidR="007F71F8" w:rsidRPr="00900193">
        <w:rPr>
          <w:rFonts w:ascii="Times New Roman" w:hAnsi="Times New Roman"/>
          <w:sz w:val="24"/>
          <w:lang w:val="bg-BG"/>
        </w:rPr>
        <w:t>то</w:t>
      </w:r>
      <w:r w:rsidRPr="007F71F8">
        <w:rPr>
          <w:rFonts w:ascii="Times New Roman" w:hAnsi="Times New Roman"/>
          <w:sz w:val="24"/>
          <w:lang w:val="bg-BG"/>
        </w:rPr>
        <w:t xml:space="preserve"> плащане</w:t>
      </w:r>
      <w:r w:rsidR="00B232DE" w:rsidRPr="007F71F8">
        <w:rPr>
          <w:rFonts w:ascii="Times New Roman" w:hAnsi="Times New Roman"/>
          <w:sz w:val="24"/>
          <w:lang w:val="bg-BG"/>
        </w:rPr>
        <w:t>/възстановяване на дължима</w:t>
      </w:r>
      <w:r w:rsidR="007F71F8" w:rsidRPr="00900193">
        <w:rPr>
          <w:rFonts w:ascii="Times New Roman" w:hAnsi="Times New Roman"/>
          <w:sz w:val="24"/>
          <w:lang w:val="bg-BG"/>
        </w:rPr>
        <w:t>та</w:t>
      </w:r>
      <w:r w:rsidR="00B232DE" w:rsidRPr="007F71F8">
        <w:rPr>
          <w:rFonts w:ascii="Times New Roman" w:hAnsi="Times New Roman"/>
          <w:sz w:val="24"/>
          <w:lang w:val="bg-BG"/>
        </w:rPr>
        <w:t xml:space="preserve"> сума от бенефициента и приключване на договора за БФП в ИСУН;</w:t>
      </w:r>
    </w:p>
    <w:p w14:paraId="33EF0552" w14:textId="4C31DD1F"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7F71F8">
        <w:rPr>
          <w:rFonts w:ascii="Times New Roman" w:hAnsi="Times New Roman"/>
          <w:sz w:val="24"/>
          <w:lang w:val="bg-BG"/>
        </w:rPr>
        <w:t>Оригиналът на</w:t>
      </w:r>
      <w:r w:rsidRPr="0041789A">
        <w:rPr>
          <w:rFonts w:ascii="Times New Roman" w:hAnsi="Times New Roman"/>
          <w:sz w:val="24"/>
          <w:lang w:val="bg-BG"/>
        </w:rPr>
        <w:t xml:space="preserve"> банкова гаранция за авансово плащане</w:t>
      </w:r>
      <w:r w:rsidR="00D24ABE">
        <w:rPr>
          <w:rFonts w:ascii="Times New Roman" w:hAnsi="Times New Roman"/>
          <w:sz w:val="24"/>
          <w:lang w:val="bg-BG"/>
        </w:rPr>
        <w:t>/застраховка „Гаранция за авансово плащане“</w:t>
      </w:r>
      <w:r w:rsidRPr="0041789A">
        <w:rPr>
          <w:rFonts w:ascii="Times New Roman" w:hAnsi="Times New Roman"/>
          <w:sz w:val="24"/>
          <w:lang w:val="bg-BG"/>
        </w:rPr>
        <w:t xml:space="preserve">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DC2DD5">
        <w:rPr>
          <w:rFonts w:ascii="Times New Roman" w:hAnsi="Times New Roman"/>
          <w:lang w:val="bg-BG"/>
        </w:rPr>
        <w:t>8</w:t>
      </w:r>
      <w:r w:rsidR="00BC2808" w:rsidRPr="003F3BB6">
        <w:rPr>
          <w:rFonts w:ascii="Times New Roman" w:hAnsi="Times New Roman"/>
          <w:lang w:val="bg-BG"/>
        </w:rPr>
        <w:t>.8.12</w:t>
      </w:r>
      <w:r w:rsidR="00BC2808">
        <w:rPr>
          <w:rFonts w:ascii="Times New Roman" w:hAnsi="Times New Roman"/>
          <w:lang w:val="bg-BG"/>
        </w:rPr>
        <w:t xml:space="preserve"> процедура.</w:t>
      </w:r>
    </w:p>
    <w:p w14:paraId="5FF877EC" w14:textId="0F927F40"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00FE496E" w:rsidRPr="00192F14">
        <w:rPr>
          <w:rFonts w:ascii="Times New Roman" w:hAnsi="Times New Roman"/>
          <w:b/>
          <w:bCs/>
          <w:sz w:val="24"/>
          <w:lang w:val="bg-BG"/>
        </w:rPr>
        <w:t>банкова гаранция</w:t>
      </w:r>
      <w:r w:rsidR="006C05E2">
        <w:rPr>
          <w:rFonts w:ascii="Times New Roman" w:hAnsi="Times New Roman"/>
          <w:b/>
          <w:bCs/>
          <w:sz w:val="24"/>
          <w:lang w:val="bg-BG"/>
        </w:rPr>
        <w:t>/застраховка „Гаранция за авансово плащане“</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9197"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09"/>
        <w:gridCol w:w="3385"/>
        <w:gridCol w:w="2292"/>
        <w:gridCol w:w="2811"/>
      </w:tblGrid>
      <w:tr w:rsidR="00EC6333" w:rsidRPr="00815069" w14:paraId="7EA9B06F" w14:textId="77777777" w:rsidTr="00900193">
        <w:trPr>
          <w:trHeight w:val="311"/>
          <w:tblHeader/>
          <w:tblCellSpacing w:w="20" w:type="dxa"/>
        </w:trPr>
        <w:tc>
          <w:tcPr>
            <w:tcW w:w="649"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34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900193">
        <w:trPr>
          <w:trHeight w:val="311"/>
          <w:tblHeader/>
          <w:tblCellSpacing w:w="20" w:type="dxa"/>
        </w:trPr>
        <w:tc>
          <w:tcPr>
            <w:tcW w:w="649" w:type="dxa"/>
            <w:shd w:val="clear" w:color="auto" w:fill="BFBFBF" w:themeFill="background1" w:themeFillShade="BF"/>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345" w:type="dxa"/>
            <w:shd w:val="clear" w:color="auto" w:fill="BFBFBF" w:themeFill="background1" w:themeFillShade="BF"/>
            <w:noWrap/>
            <w:vAlign w:val="center"/>
          </w:tcPr>
          <w:p w14:paraId="2D2E54A5" w14:textId="75CDED0C"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 xml:space="preserve">Предоставяне от бенефициента на </w:t>
            </w:r>
            <w:r w:rsidR="003363A9">
              <w:rPr>
                <w:rFonts w:ascii="Times New Roman" w:hAnsi="Times New Roman"/>
                <w:b/>
                <w:sz w:val="24"/>
                <w:lang w:val="bg-BG"/>
              </w:rPr>
              <w:t>банкова гаранция</w:t>
            </w:r>
            <w:r w:rsidR="000B4F55">
              <w:rPr>
                <w:rFonts w:ascii="Times New Roman" w:hAnsi="Times New Roman"/>
                <w:b/>
                <w:sz w:val="24"/>
                <w:lang w:val="bg-BG"/>
              </w:rPr>
              <w:t>/</w:t>
            </w:r>
            <w:r w:rsidR="000B4F55">
              <w:rPr>
                <w:rFonts w:ascii="Times New Roman" w:hAnsi="Times New Roman"/>
                <w:b/>
                <w:bCs/>
                <w:sz w:val="24"/>
                <w:lang w:val="bg-BG"/>
              </w:rPr>
              <w:t xml:space="preserve"> застраховка „Гаранция за авансово плащане“</w:t>
            </w:r>
          </w:p>
        </w:tc>
        <w:tc>
          <w:tcPr>
            <w:tcW w:w="2252" w:type="dxa"/>
            <w:shd w:val="clear" w:color="auto" w:fill="BFBFBF" w:themeFill="background1" w:themeFillShade="BF"/>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BFBFBF" w:themeFill="background1" w:themeFillShade="BF"/>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900193">
        <w:trPr>
          <w:trHeight w:val="311"/>
          <w:tblHeader/>
          <w:tblCellSpacing w:w="20" w:type="dxa"/>
        </w:trPr>
        <w:tc>
          <w:tcPr>
            <w:tcW w:w="649"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345" w:type="dxa"/>
            <w:shd w:val="clear" w:color="auto" w:fill="FFFFFF" w:themeFill="background1"/>
            <w:noWrap/>
            <w:vAlign w:val="center"/>
          </w:tcPr>
          <w:p w14:paraId="0218E6B6" w14:textId="7905B2FE"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 xml:space="preserve">Оригиналът </w:t>
            </w:r>
            <w:r w:rsidR="003363A9" w:rsidRPr="00E55700">
              <w:rPr>
                <w:rFonts w:ascii="Times New Roman" w:hAnsi="Times New Roman"/>
                <w:bCs/>
                <w:sz w:val="24"/>
                <w:lang w:val="bg-BG"/>
              </w:rPr>
              <w:t>банкова гаранция</w:t>
            </w:r>
            <w:r w:rsidR="00E55700" w:rsidRPr="00900193">
              <w:rPr>
                <w:rFonts w:ascii="Times New Roman" w:hAnsi="Times New Roman"/>
                <w:bCs/>
                <w:sz w:val="24"/>
                <w:lang w:val="bg-BG"/>
              </w:rPr>
              <w:t>/застраховка „Гаранция за авансово плащане“</w:t>
            </w:r>
            <w:r w:rsidRPr="00E55700">
              <w:rPr>
                <w:rFonts w:ascii="Times New Roman" w:hAnsi="Times New Roman"/>
                <w:bCs/>
                <w:sz w:val="24"/>
                <w:lang w:val="bg-BG"/>
              </w:rPr>
              <w:t>, заедно с придружителното</w:t>
            </w:r>
            <w:r w:rsidRPr="00BF78B2">
              <w:rPr>
                <w:rFonts w:ascii="Times New Roman" w:hAnsi="Times New Roman"/>
                <w:bCs/>
                <w:sz w:val="24"/>
                <w:lang w:val="bg-BG"/>
              </w:rPr>
              <w:t xml:space="preserve">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900193">
        <w:trPr>
          <w:trHeight w:val="311"/>
          <w:tblHeader/>
          <w:tblCellSpacing w:w="20" w:type="dxa"/>
        </w:trPr>
        <w:tc>
          <w:tcPr>
            <w:tcW w:w="649"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7AD764D5" w14:textId="3CD393AB"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 xml:space="preserve">олучените документи </w:t>
            </w:r>
            <w:r w:rsidR="00143120">
              <w:rPr>
                <w:rFonts w:ascii="Times New Roman" w:hAnsi="Times New Roman"/>
                <w:bCs/>
                <w:sz w:val="24"/>
                <w:lang w:val="bg-BG"/>
              </w:rPr>
              <w:t>с оригинал</w:t>
            </w:r>
            <w:r w:rsidR="00DA7BBD">
              <w:rPr>
                <w:rFonts w:ascii="Times New Roman" w:hAnsi="Times New Roman"/>
                <w:bCs/>
                <w:sz w:val="24"/>
                <w:lang w:val="bg-BG"/>
              </w:rPr>
              <w:t>ите</w:t>
            </w:r>
            <w:r w:rsidR="00143120">
              <w:rPr>
                <w:rFonts w:ascii="Times New Roman" w:hAnsi="Times New Roman"/>
                <w:bCs/>
                <w:sz w:val="24"/>
                <w:lang w:val="bg-BG"/>
              </w:rPr>
              <w:t xml:space="preserve"> на</w:t>
            </w:r>
            <w:r w:rsidR="00DA7BBD">
              <w:rPr>
                <w:rFonts w:ascii="Times New Roman" w:hAnsi="Times New Roman"/>
                <w:bCs/>
                <w:sz w:val="24"/>
                <w:lang w:val="bg-BG"/>
              </w:rPr>
              <w:t xml:space="preserve"> обезпечението за авансово плащане </w:t>
            </w:r>
            <w:r w:rsidRPr="00BF78B2">
              <w:rPr>
                <w:rFonts w:ascii="Times New Roman" w:hAnsi="Times New Roman"/>
                <w:bCs/>
                <w:sz w:val="24"/>
                <w:lang w:val="bg-BG"/>
              </w:rPr>
              <w:t>се предоставят на директора на дирекция ФПСП.</w:t>
            </w:r>
          </w:p>
        </w:tc>
        <w:tc>
          <w:tcPr>
            <w:tcW w:w="2252" w:type="dxa"/>
            <w:shd w:val="clear" w:color="auto" w:fill="FFFFFF" w:themeFill="background1"/>
            <w:noWrap/>
            <w:vAlign w:val="center"/>
          </w:tcPr>
          <w:p w14:paraId="34443A6A" w14:textId="35AB332C" w:rsidR="003363A9" w:rsidRDefault="003363A9"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900193">
        <w:trPr>
          <w:trHeight w:val="311"/>
          <w:tblHeader/>
          <w:tblCellSpacing w:w="20" w:type="dxa"/>
        </w:trPr>
        <w:tc>
          <w:tcPr>
            <w:tcW w:w="649"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t>3</w:t>
            </w:r>
            <w:r w:rsidR="00EC6333">
              <w:rPr>
                <w:rFonts w:ascii="Times New Roman" w:hAnsi="Times New Roman"/>
                <w:bCs/>
                <w:sz w:val="24"/>
                <w:lang w:val="bg-BG"/>
              </w:rPr>
              <w:t>.</w:t>
            </w:r>
          </w:p>
        </w:tc>
        <w:tc>
          <w:tcPr>
            <w:tcW w:w="3345" w:type="dxa"/>
            <w:shd w:val="clear" w:color="auto" w:fill="FFFFFF" w:themeFill="background1"/>
            <w:noWrap/>
            <w:vAlign w:val="center"/>
          </w:tcPr>
          <w:p w14:paraId="3FB5A4D9" w14:textId="0C22BC6D" w:rsidR="00EC6333" w:rsidRPr="00DF2B6E" w:rsidRDefault="00EC6333" w:rsidP="00BF78B2">
            <w:pPr>
              <w:spacing w:after="0" w:line="360" w:lineRule="auto"/>
              <w:jc w:val="left"/>
              <w:rPr>
                <w:rFonts w:ascii="Times New Roman" w:hAnsi="Times New Roman"/>
                <w:bCs/>
                <w:sz w:val="24"/>
                <w:lang w:val="bg-BG"/>
              </w:rPr>
            </w:pPr>
            <w:r w:rsidRPr="00192F14">
              <w:rPr>
                <w:rFonts w:ascii="Times New Roman" w:hAnsi="Times New Roman"/>
                <w:bCs/>
                <w:sz w:val="24"/>
                <w:lang w:val="bg-BG"/>
              </w:rPr>
              <w:t xml:space="preserve">Копие от </w:t>
            </w:r>
            <w:r w:rsidR="003363A9" w:rsidRPr="00E55700">
              <w:rPr>
                <w:rFonts w:ascii="Times New Roman" w:hAnsi="Times New Roman"/>
                <w:bCs/>
                <w:sz w:val="24"/>
                <w:lang w:val="bg-BG"/>
              </w:rPr>
              <w:t>банковата гаранция</w:t>
            </w:r>
            <w:r w:rsidR="00E55700" w:rsidRPr="00E55700">
              <w:rPr>
                <w:rFonts w:ascii="Times New Roman" w:hAnsi="Times New Roman"/>
                <w:bCs/>
                <w:sz w:val="24"/>
                <w:lang w:val="bg-BG"/>
              </w:rPr>
              <w:t>/</w:t>
            </w:r>
            <w:r w:rsidR="00E55700" w:rsidRPr="00900193">
              <w:rPr>
                <w:rFonts w:ascii="Times New Roman" w:hAnsi="Times New Roman"/>
                <w:bCs/>
                <w:sz w:val="24"/>
                <w:lang w:val="bg-BG"/>
              </w:rPr>
              <w:t>застраховка „Гаранция за авансово плащане“</w:t>
            </w:r>
            <w:r w:rsidRPr="00E55700">
              <w:rPr>
                <w:rFonts w:ascii="Times New Roman" w:hAnsi="Times New Roman"/>
                <w:bCs/>
                <w:sz w:val="24"/>
                <w:lang w:val="bg-BG"/>
              </w:rPr>
              <w:t xml:space="preserve"> се</w:t>
            </w:r>
            <w:r w:rsidRPr="00192F14">
              <w:rPr>
                <w:rFonts w:ascii="Times New Roman" w:hAnsi="Times New Roman"/>
                <w:bCs/>
                <w:sz w:val="24"/>
                <w:lang w:val="bg-BG"/>
              </w:rPr>
              <w:t xml:space="preserve"> предоставя  </w:t>
            </w:r>
            <w:r w:rsidRPr="00CC0F90">
              <w:rPr>
                <w:rFonts w:ascii="Times New Roman" w:hAnsi="Times New Roman"/>
                <w:bCs/>
                <w:sz w:val="24"/>
                <w:lang w:val="bg-BG"/>
              </w:rPr>
              <w:t>на дирекция ППД</w:t>
            </w:r>
            <w:r w:rsidRPr="00DF2B6E">
              <w:rPr>
                <w:rFonts w:ascii="Times New Roman" w:hAnsi="Times New Roman"/>
                <w:bCs/>
                <w:sz w:val="24"/>
                <w:lang w:val="bg-BG"/>
              </w:rPr>
              <w:t xml:space="preserve"> и ГДВ за информация.</w:t>
            </w:r>
          </w:p>
        </w:tc>
        <w:tc>
          <w:tcPr>
            <w:tcW w:w="2252" w:type="dxa"/>
            <w:shd w:val="clear" w:color="auto" w:fill="FFFFFF" w:themeFill="background1"/>
            <w:noWrap/>
            <w:vAlign w:val="center"/>
          </w:tcPr>
          <w:p w14:paraId="3681F059" w14:textId="5584A093" w:rsidR="00EC6333" w:rsidRPr="00BF78B2" w:rsidRDefault="003363A9" w:rsidP="00BF78B2">
            <w:pPr>
              <w:spacing w:after="0" w:line="360" w:lineRule="auto"/>
              <w:jc w:val="center"/>
              <w:rPr>
                <w:rFonts w:ascii="Times New Roman" w:hAnsi="Times New Roman"/>
                <w:bCs/>
                <w:sz w:val="24"/>
                <w:lang w:val="en-US"/>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900193">
        <w:trPr>
          <w:trHeight w:val="311"/>
          <w:tblHeader/>
          <w:tblCellSpacing w:w="20" w:type="dxa"/>
        </w:trPr>
        <w:tc>
          <w:tcPr>
            <w:tcW w:w="649"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4</w:t>
            </w:r>
            <w:r w:rsidR="00EC6333">
              <w:rPr>
                <w:rFonts w:ascii="Times New Roman" w:hAnsi="Times New Roman"/>
                <w:bCs/>
                <w:sz w:val="24"/>
                <w:lang w:val="bg-BG"/>
              </w:rPr>
              <w:t>.</w:t>
            </w:r>
          </w:p>
        </w:tc>
        <w:tc>
          <w:tcPr>
            <w:tcW w:w="3345" w:type="dxa"/>
            <w:shd w:val="clear" w:color="auto" w:fill="FFFFFF" w:themeFill="background1"/>
            <w:noWrap/>
            <w:vAlign w:val="center"/>
          </w:tcPr>
          <w:p w14:paraId="67148CAE" w14:textId="235C2CFA" w:rsidR="00EC6333" w:rsidRPr="00BF78B2" w:rsidRDefault="00B1640B"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w:t>
            </w:r>
            <w:r w:rsidR="00EC6333" w:rsidRPr="00BF78B2">
              <w:rPr>
                <w:rFonts w:ascii="Times New Roman" w:hAnsi="Times New Roman"/>
                <w:sz w:val="24"/>
                <w:lang w:val="bg-BG"/>
              </w:rPr>
              <w:t>редава</w:t>
            </w:r>
            <w:r>
              <w:rPr>
                <w:rFonts w:ascii="Times New Roman" w:hAnsi="Times New Roman"/>
                <w:sz w:val="24"/>
                <w:lang w:val="bg-BG"/>
              </w:rPr>
              <w:t>не на</w:t>
            </w:r>
            <w:r w:rsidR="00EC6333" w:rsidRPr="00BF78B2">
              <w:rPr>
                <w:rFonts w:ascii="Times New Roman" w:hAnsi="Times New Roman"/>
                <w:sz w:val="24"/>
                <w:lang w:val="bg-BG"/>
              </w:rPr>
              <w:t xml:space="preserve"> получените документи на </w:t>
            </w:r>
            <w:r w:rsidR="003363A9">
              <w:rPr>
                <w:rFonts w:ascii="Times New Roman" w:hAnsi="Times New Roman"/>
                <w:sz w:val="24"/>
                <w:lang w:val="bg-BG"/>
              </w:rPr>
              <w:t xml:space="preserve">началник </w:t>
            </w:r>
            <w:r w:rsidR="00EC6333"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900193">
        <w:trPr>
          <w:trHeight w:val="311"/>
          <w:tblHeader/>
          <w:tblCellSpacing w:w="20" w:type="dxa"/>
        </w:trPr>
        <w:tc>
          <w:tcPr>
            <w:tcW w:w="649"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AE2440D" w14:textId="2BA36542" w:rsidR="003363A9" w:rsidRPr="00A0711A" w:rsidRDefault="003363A9" w:rsidP="00BF78B2">
            <w:pPr>
              <w:widowControl w:val="0"/>
              <w:suppressAutoHyphens/>
              <w:spacing w:before="120" w:after="120" w:line="360" w:lineRule="auto"/>
              <w:rPr>
                <w:rFonts w:ascii="Times New Roman" w:hAnsi="Times New Roman"/>
                <w:sz w:val="24"/>
                <w:lang w:val="bg-BG"/>
              </w:rPr>
            </w:pPr>
            <w:r w:rsidRPr="001122B2">
              <w:rPr>
                <w:rFonts w:ascii="Times New Roman" w:hAnsi="Times New Roman"/>
                <w:sz w:val="24"/>
                <w:lang w:val="bg-BG"/>
              </w:rPr>
              <w:t>Предава</w:t>
            </w:r>
            <w:r w:rsidR="00732558" w:rsidRPr="001122B2">
              <w:rPr>
                <w:rFonts w:ascii="Times New Roman" w:hAnsi="Times New Roman"/>
                <w:sz w:val="24"/>
                <w:lang w:val="bg-BG"/>
              </w:rPr>
              <w:t>не</w:t>
            </w:r>
            <w:r w:rsidRPr="00242D67">
              <w:rPr>
                <w:rFonts w:ascii="Times New Roman" w:hAnsi="Times New Roman"/>
                <w:sz w:val="24"/>
                <w:lang w:val="bg-BG"/>
              </w:rPr>
              <w:t xml:space="preserve"> на експерт от отдел СП на ОП на</w:t>
            </w:r>
            <w:r w:rsidR="001122B2" w:rsidRPr="00A0711A">
              <w:rPr>
                <w:rFonts w:ascii="Times New Roman" w:hAnsi="Times New Roman"/>
                <w:sz w:val="24"/>
                <w:lang w:val="bg-BG"/>
              </w:rPr>
              <w:t xml:space="preserve"> </w:t>
            </w:r>
            <w:r w:rsidRPr="001122B2">
              <w:rPr>
                <w:rFonts w:ascii="Times New Roman" w:hAnsi="Times New Roman"/>
                <w:sz w:val="24"/>
                <w:lang w:val="bg-BG"/>
              </w:rPr>
              <w:t>банковата гаранция</w:t>
            </w:r>
            <w:r w:rsidR="001122B2" w:rsidRPr="001122B2">
              <w:rPr>
                <w:rFonts w:ascii="Times New Roman" w:hAnsi="Times New Roman"/>
                <w:sz w:val="24"/>
                <w:lang w:val="bg-BG"/>
              </w:rPr>
              <w:t>/</w:t>
            </w:r>
            <w:r w:rsidR="001122B2" w:rsidRPr="00900193">
              <w:rPr>
                <w:rFonts w:ascii="Times New Roman" w:hAnsi="Times New Roman"/>
                <w:sz w:val="24"/>
                <w:lang w:val="bg-BG"/>
              </w:rPr>
              <w:t xml:space="preserve"> застраховка „Гаранция за авансово плащане“</w:t>
            </w:r>
            <w:r w:rsidRPr="001122B2">
              <w:rPr>
                <w:rFonts w:ascii="Times New Roman" w:hAnsi="Times New Roman"/>
                <w:sz w:val="24"/>
                <w:lang w:val="bg-BG"/>
              </w:rPr>
              <w:t xml:space="preserve"> за въвеждане в регистъра на </w:t>
            </w:r>
            <w:proofErr w:type="spellStart"/>
            <w:r w:rsidRPr="001122B2">
              <w:rPr>
                <w:rFonts w:ascii="Times New Roman" w:hAnsi="Times New Roman"/>
                <w:sz w:val="24"/>
                <w:lang w:val="bg-BG"/>
              </w:rPr>
              <w:t>обезпеченията</w:t>
            </w:r>
            <w:proofErr w:type="spellEnd"/>
            <w:r w:rsidRPr="001122B2">
              <w:rPr>
                <w:rFonts w:ascii="Times New Roman" w:hAnsi="Times New Roman"/>
                <w:sz w:val="24"/>
                <w:lang w:val="bg-BG"/>
              </w:rPr>
              <w:t xml:space="preserve"> и съхранение на документа по надлежния ред</w:t>
            </w:r>
            <w:r w:rsidRPr="00A0711A">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900193">
        <w:trPr>
          <w:trHeight w:val="311"/>
          <w:tblHeader/>
          <w:tblCellSpacing w:w="20" w:type="dxa"/>
        </w:trPr>
        <w:tc>
          <w:tcPr>
            <w:tcW w:w="649"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6</w:t>
            </w:r>
            <w:r w:rsidR="001116B6">
              <w:rPr>
                <w:rFonts w:ascii="Times New Roman" w:hAnsi="Times New Roman"/>
                <w:bCs/>
                <w:sz w:val="24"/>
                <w:lang w:val="bg-BG"/>
              </w:rPr>
              <w:t>.</w:t>
            </w:r>
          </w:p>
        </w:tc>
        <w:tc>
          <w:tcPr>
            <w:tcW w:w="3345" w:type="dxa"/>
            <w:shd w:val="clear" w:color="auto" w:fill="FFFFFF" w:themeFill="background1"/>
            <w:noWrap/>
            <w:vAlign w:val="center"/>
          </w:tcPr>
          <w:p w14:paraId="52B6190D" w14:textId="1277B82E"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w:t>
            </w:r>
            <w:r w:rsidRPr="00677935">
              <w:rPr>
                <w:rFonts w:ascii="Times New Roman" w:hAnsi="Times New Roman"/>
                <w:sz w:val="24"/>
                <w:lang w:val="bg-BG"/>
              </w:rPr>
              <w:t>банковата гаранция</w:t>
            </w:r>
            <w:r w:rsidR="001122B2">
              <w:rPr>
                <w:rFonts w:ascii="Times New Roman" w:hAnsi="Times New Roman"/>
                <w:sz w:val="24"/>
                <w:lang w:val="bg-BG"/>
              </w:rPr>
              <w:t>/</w:t>
            </w:r>
            <w:r w:rsidR="001122B2" w:rsidRPr="00272E8B">
              <w:rPr>
                <w:rFonts w:ascii="Times New Roman" w:hAnsi="Times New Roman"/>
                <w:sz w:val="24"/>
                <w:lang w:val="bg-BG"/>
              </w:rPr>
              <w:t xml:space="preserve"> застраховка „Гаранция за авансово плащане“</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00DC2DD5">
              <w:rPr>
                <w:rFonts w:ascii="Times New Roman" w:hAnsi="Times New Roman"/>
                <w:sz w:val="24"/>
                <w:lang w:val="bg-BG"/>
              </w:rPr>
              <w:t>8</w:t>
            </w:r>
            <w:r w:rsidRPr="00451368">
              <w:rPr>
                <w:rFonts w:ascii="Times New Roman" w:hAnsi="Times New Roman"/>
                <w:sz w:val="24"/>
                <w:lang w:val="bg-BG"/>
              </w:rPr>
              <w:t>.6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900193">
        <w:trPr>
          <w:trHeight w:val="311"/>
          <w:tblHeader/>
          <w:tblCellSpacing w:w="20" w:type="dxa"/>
        </w:trPr>
        <w:tc>
          <w:tcPr>
            <w:tcW w:w="649" w:type="dxa"/>
            <w:shd w:val="clear" w:color="auto" w:fill="BFBFBF" w:themeFill="background1" w:themeFillShade="BF"/>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lastRenderedPageBreak/>
              <w:t>II.</w:t>
            </w:r>
          </w:p>
        </w:tc>
        <w:tc>
          <w:tcPr>
            <w:tcW w:w="3345" w:type="dxa"/>
            <w:shd w:val="clear" w:color="auto" w:fill="BFBFBF" w:themeFill="background1" w:themeFillShade="BF"/>
            <w:noWrap/>
            <w:vAlign w:val="center"/>
          </w:tcPr>
          <w:p w14:paraId="18F755F3" w14:textId="723E1F6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sidR="00880B4E">
              <w:rPr>
                <w:rFonts w:ascii="Times New Roman" w:hAnsi="Times New Roman"/>
                <w:b/>
                <w:bCs/>
                <w:sz w:val="24"/>
                <w:lang w:val="bg-BG"/>
              </w:rPr>
              <w:t xml:space="preserve">обезпечението за авансово плащане </w:t>
            </w:r>
            <w:r w:rsidR="00880B4E">
              <w:rPr>
                <w:rFonts w:ascii="Times New Roman" w:hAnsi="Times New Roman"/>
                <w:b/>
                <w:bCs/>
                <w:sz w:val="24"/>
                <w:lang w:val="en-US"/>
              </w:rPr>
              <w:t>(</w:t>
            </w:r>
            <w:r w:rsidR="00B03ACE">
              <w:rPr>
                <w:rFonts w:ascii="Times New Roman" w:hAnsi="Times New Roman"/>
                <w:b/>
                <w:bCs/>
                <w:sz w:val="24"/>
                <w:lang w:val="bg-BG"/>
              </w:rPr>
              <w:t>банкова гаранция</w:t>
            </w:r>
            <w:r w:rsidR="00880B4E">
              <w:rPr>
                <w:rFonts w:ascii="Times New Roman" w:hAnsi="Times New Roman"/>
                <w:b/>
                <w:bCs/>
                <w:sz w:val="24"/>
                <w:lang w:val="bg-BG"/>
              </w:rPr>
              <w:t>/</w:t>
            </w:r>
            <w:r w:rsidR="00880B4E" w:rsidRPr="00272E8B">
              <w:rPr>
                <w:rFonts w:ascii="Times New Roman" w:hAnsi="Times New Roman"/>
                <w:sz w:val="24"/>
                <w:lang w:val="bg-BG"/>
              </w:rPr>
              <w:t xml:space="preserve"> </w:t>
            </w:r>
            <w:r w:rsidR="00880B4E" w:rsidRPr="00900193">
              <w:rPr>
                <w:rFonts w:ascii="Times New Roman" w:hAnsi="Times New Roman"/>
                <w:b/>
                <w:bCs/>
                <w:sz w:val="24"/>
                <w:lang w:val="bg-BG"/>
              </w:rPr>
              <w:t>застраховка „Гаранция за авансово плащане“</w:t>
            </w:r>
            <w:r w:rsidR="00880B4E" w:rsidRPr="00900193">
              <w:rPr>
                <w:rFonts w:ascii="Times New Roman" w:hAnsi="Times New Roman"/>
                <w:b/>
                <w:bCs/>
                <w:sz w:val="24"/>
                <w:lang w:val="en-US"/>
              </w:rPr>
              <w:t>)</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BFBFBF" w:themeFill="background1" w:themeFillShade="BF"/>
            <w:noWrap/>
            <w:vAlign w:val="center"/>
          </w:tcPr>
          <w:p w14:paraId="04B053F9" w14:textId="131D1B23"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УО на </w:t>
            </w:r>
            <w:r w:rsidR="00B1640B">
              <w:rPr>
                <w:rFonts w:ascii="Times New Roman" w:hAnsi="Times New Roman"/>
                <w:bCs/>
                <w:sz w:val="24"/>
                <w:lang w:val="bg-BG"/>
              </w:rPr>
              <w:t>ПО</w:t>
            </w:r>
          </w:p>
        </w:tc>
        <w:tc>
          <w:tcPr>
            <w:tcW w:w="2751" w:type="dxa"/>
            <w:shd w:val="clear" w:color="auto" w:fill="BFBFBF" w:themeFill="background1" w:themeFillShade="BF"/>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900193">
        <w:trPr>
          <w:trHeight w:val="311"/>
          <w:tblHeader/>
          <w:tblCellSpacing w:w="20" w:type="dxa"/>
        </w:trPr>
        <w:tc>
          <w:tcPr>
            <w:tcW w:w="649"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1.</w:t>
            </w:r>
          </w:p>
        </w:tc>
        <w:tc>
          <w:tcPr>
            <w:tcW w:w="334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900193">
        <w:trPr>
          <w:trHeight w:val="311"/>
          <w:tblHeader/>
          <w:tblCellSpacing w:w="20" w:type="dxa"/>
        </w:trPr>
        <w:tc>
          <w:tcPr>
            <w:tcW w:w="649"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900193">
        <w:trPr>
          <w:trHeight w:val="311"/>
          <w:tblHeader/>
          <w:tblCellSpacing w:w="20" w:type="dxa"/>
        </w:trPr>
        <w:tc>
          <w:tcPr>
            <w:tcW w:w="649"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3</w:t>
            </w:r>
            <w:r w:rsidR="003826B6">
              <w:rPr>
                <w:rFonts w:ascii="Times New Roman" w:hAnsi="Times New Roman"/>
                <w:bCs/>
                <w:sz w:val="24"/>
                <w:lang w:val="bg-BG"/>
              </w:rPr>
              <w:t>.</w:t>
            </w:r>
          </w:p>
        </w:tc>
        <w:tc>
          <w:tcPr>
            <w:tcW w:w="3345" w:type="dxa"/>
            <w:shd w:val="clear" w:color="auto" w:fill="FFFFFF" w:themeFill="background1"/>
            <w:noWrap/>
            <w:vAlign w:val="center"/>
          </w:tcPr>
          <w:p w14:paraId="3D1614D5" w14:textId="125412F2" w:rsidR="003826B6" w:rsidRDefault="00CC0F90" w:rsidP="00242D67">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00B81AB2" w:rsidRPr="00900193">
              <w:rPr>
                <w:rFonts w:ascii="Times New Roman" w:hAnsi="Times New Roman"/>
                <w:sz w:val="24"/>
                <w:lang w:val="bg-BG"/>
              </w:rPr>
              <w:t>писмо-покана до бенефициента за получаване на оригинала на обезпечението на място в УО на ПО</w:t>
            </w:r>
            <w:r w:rsidR="00230C02">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900193">
        <w:trPr>
          <w:trHeight w:val="311"/>
          <w:tblHeader/>
          <w:tblCellSpacing w:w="20" w:type="dxa"/>
        </w:trPr>
        <w:tc>
          <w:tcPr>
            <w:tcW w:w="649"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t>4.</w:t>
            </w:r>
          </w:p>
        </w:tc>
        <w:tc>
          <w:tcPr>
            <w:tcW w:w="3345" w:type="dxa"/>
            <w:shd w:val="clear" w:color="auto" w:fill="FFFFFF" w:themeFill="background1"/>
            <w:noWrap/>
            <w:vAlign w:val="center"/>
          </w:tcPr>
          <w:p w14:paraId="09E50186" w14:textId="23742FA8"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Съгласуване на </w:t>
            </w:r>
            <w:r w:rsidR="006579DA">
              <w:rPr>
                <w:rFonts w:ascii="Times New Roman" w:hAnsi="Times New Roman"/>
                <w:sz w:val="24"/>
                <w:lang w:val="bg-BG"/>
              </w:rPr>
              <w:t>писмо</w:t>
            </w:r>
            <w:r w:rsidR="00B81AB2">
              <w:rPr>
                <w:rFonts w:ascii="Times New Roman" w:hAnsi="Times New Roman"/>
                <w:sz w:val="24"/>
                <w:lang w:val="bg-BG"/>
              </w:rPr>
              <w:t>то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7718E573"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B81AB2" w:rsidRPr="00604D86">
              <w:rPr>
                <w:rFonts w:ascii="Times New Roman" w:hAnsi="Times New Roman"/>
                <w:bCs/>
                <w:sz w:val="24"/>
                <w:lang w:val="bg-BG"/>
              </w:rPr>
              <w:t xml:space="preserve">Началник на отдел </w:t>
            </w:r>
            <w:r w:rsidR="00B81AB2" w:rsidRPr="006579DA">
              <w:rPr>
                <w:rFonts w:ascii="Times New Roman" w:hAnsi="Times New Roman"/>
                <w:bCs/>
                <w:sz w:val="24"/>
                <w:lang w:val="bg-BG"/>
              </w:rPr>
              <w:t>ФВ</w:t>
            </w:r>
            <w:r w:rsidR="00B81AB2" w:rsidRPr="00252622">
              <w:rPr>
                <w:rFonts w:ascii="Times New Roman" w:hAnsi="Times New Roman"/>
                <w:bCs/>
                <w:sz w:val="24"/>
                <w:lang w:val="bg-BG"/>
              </w:rPr>
              <w:t>, ГДВ</w:t>
            </w:r>
            <w:r w:rsidR="00B81AB2">
              <w:rPr>
                <w:rFonts w:ascii="Times New Roman" w:hAnsi="Times New Roman"/>
                <w:bCs/>
                <w:sz w:val="24"/>
                <w:lang w:val="bg-BG"/>
              </w:rPr>
              <w:t xml:space="preserve">, </w:t>
            </w:r>
            <w:r w:rsidR="00271A31" w:rsidRPr="006579DA">
              <w:rPr>
                <w:rFonts w:ascii="Times New Roman" w:hAnsi="Times New Roman"/>
                <w:bCs/>
                <w:sz w:val="24"/>
                <w:lang w:val="bg-BG"/>
              </w:rPr>
              <w:t>Главен директор на ГДВ</w:t>
            </w:r>
            <w:r w:rsidR="00B81AB2">
              <w:rPr>
                <w:rFonts w:ascii="Times New Roman" w:hAnsi="Times New Roman"/>
                <w:bCs/>
                <w:sz w:val="24"/>
                <w:lang w:val="bg-BG"/>
              </w:rPr>
              <w:t>, главен секретар на ИА ПО и</w:t>
            </w:r>
            <w:r w:rsidR="00604D86" w:rsidRPr="00451368">
              <w:rPr>
                <w:rFonts w:ascii="Times New Roman" w:hAnsi="Times New Roman"/>
                <w:bCs/>
                <w:sz w:val="24"/>
                <w:lang w:val="bg-BG"/>
              </w:rPr>
              <w:t xml:space="preserve"> </w:t>
            </w:r>
            <w:r w:rsidR="000415F3">
              <w:rPr>
                <w:rFonts w:ascii="Times New Roman" w:hAnsi="Times New Roman"/>
                <w:bCs/>
                <w:sz w:val="24"/>
                <w:lang w:val="bg-BG"/>
              </w:rPr>
              <w:t>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0E53CC"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w:t>
            </w:r>
            <w:r w:rsidR="00B1640B">
              <w:rPr>
                <w:rFonts w:ascii="Times New Roman" w:hAnsi="Times New Roman"/>
                <w:spacing w:val="3"/>
                <w:sz w:val="24"/>
                <w:lang w:val="bg-BG"/>
              </w:rPr>
              <w:t>2</w:t>
            </w:r>
            <w:r w:rsidR="006E63F1"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w:t>
            </w:r>
            <w:proofErr w:type="spellStart"/>
            <w:r w:rsidR="00DD5C50">
              <w:rPr>
                <w:rFonts w:ascii="Times New Roman" w:hAnsi="Times New Roman"/>
                <w:spacing w:val="3"/>
                <w:sz w:val="24"/>
                <w:lang w:val="bg-BG"/>
              </w:rPr>
              <w:t>съгласувателната</w:t>
            </w:r>
            <w:proofErr w:type="spellEnd"/>
            <w:r w:rsidR="00DD5C50">
              <w:rPr>
                <w:rFonts w:ascii="Times New Roman" w:hAnsi="Times New Roman"/>
                <w:spacing w:val="3"/>
                <w:sz w:val="24"/>
                <w:lang w:val="bg-BG"/>
              </w:rPr>
              <w:t xml:space="preserve"> процедура</w:t>
            </w:r>
          </w:p>
        </w:tc>
      </w:tr>
      <w:tr w:rsidR="00D6121E" w:rsidRPr="00815069" w14:paraId="50FEA054" w14:textId="77777777" w:rsidTr="00900193">
        <w:trPr>
          <w:trHeight w:val="311"/>
          <w:tblHeader/>
          <w:tblCellSpacing w:w="20" w:type="dxa"/>
        </w:trPr>
        <w:tc>
          <w:tcPr>
            <w:tcW w:w="649"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62B4F853" w14:textId="11275561"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Подписване на писмо</w:t>
            </w:r>
            <w:r w:rsidR="00B81AB2">
              <w:rPr>
                <w:rFonts w:ascii="Times New Roman" w:hAnsi="Times New Roman"/>
                <w:sz w:val="24"/>
                <w:lang w:val="bg-BG"/>
              </w:rPr>
              <w:t>то</w:t>
            </w:r>
            <w:r>
              <w:rPr>
                <w:rFonts w:ascii="Times New Roman" w:hAnsi="Times New Roman"/>
                <w:sz w:val="24"/>
                <w:lang w:val="bg-BG"/>
              </w:rPr>
              <w:t xml:space="preserve"> </w:t>
            </w:r>
          </w:p>
        </w:tc>
        <w:tc>
          <w:tcPr>
            <w:tcW w:w="2252" w:type="dxa"/>
            <w:shd w:val="clear" w:color="auto" w:fill="FFFFFF" w:themeFill="background1"/>
            <w:noWrap/>
            <w:vAlign w:val="center"/>
          </w:tcPr>
          <w:p w14:paraId="53A775D9" w14:textId="3A73F289"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5A60DCAC" w14:textId="0110C4A3"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B81AB2">
              <w:rPr>
                <w:rFonts w:ascii="Times New Roman" w:hAnsi="Times New Roman"/>
                <w:spacing w:val="3"/>
                <w:sz w:val="24"/>
                <w:lang w:val="bg-BG"/>
              </w:rPr>
              <w:t>1</w:t>
            </w:r>
            <w:r>
              <w:rPr>
                <w:rFonts w:ascii="Times New Roman" w:hAnsi="Times New Roman"/>
                <w:spacing w:val="3"/>
                <w:sz w:val="24"/>
                <w:lang w:val="bg-BG"/>
              </w:rPr>
              <w:t xml:space="preserve"> работ</w:t>
            </w:r>
            <w:r w:rsidR="00B81AB2">
              <w:rPr>
                <w:rFonts w:ascii="Times New Roman" w:hAnsi="Times New Roman"/>
                <w:spacing w:val="3"/>
                <w:sz w:val="24"/>
                <w:lang w:val="bg-BG"/>
              </w:rPr>
              <w:t>е</w:t>
            </w:r>
            <w:r>
              <w:rPr>
                <w:rFonts w:ascii="Times New Roman" w:hAnsi="Times New Roman"/>
                <w:spacing w:val="3"/>
                <w:sz w:val="24"/>
                <w:lang w:val="bg-BG"/>
              </w:rPr>
              <w:t>н д</w:t>
            </w:r>
            <w:r w:rsidR="00B81AB2">
              <w:rPr>
                <w:rFonts w:ascii="Times New Roman" w:hAnsi="Times New Roman"/>
                <w:spacing w:val="3"/>
                <w:sz w:val="24"/>
                <w:lang w:val="bg-BG"/>
              </w:rPr>
              <w:t>е</w:t>
            </w:r>
            <w:r>
              <w:rPr>
                <w:rFonts w:ascii="Times New Roman" w:hAnsi="Times New Roman"/>
                <w:spacing w:val="3"/>
                <w:sz w:val="24"/>
                <w:lang w:val="bg-BG"/>
              </w:rPr>
              <w:t>н</w:t>
            </w:r>
          </w:p>
        </w:tc>
      </w:tr>
      <w:tr w:rsidR="00B1640B" w:rsidRPr="00815069" w14:paraId="6F4AB4B8" w14:textId="77777777" w:rsidTr="00900193">
        <w:trPr>
          <w:trHeight w:val="311"/>
          <w:tblHeader/>
          <w:tblCellSpacing w:w="20" w:type="dxa"/>
        </w:trPr>
        <w:tc>
          <w:tcPr>
            <w:tcW w:w="649" w:type="dxa"/>
            <w:shd w:val="clear" w:color="auto" w:fill="FFFFFF" w:themeFill="background1"/>
            <w:noWrap/>
            <w:vAlign w:val="center"/>
          </w:tcPr>
          <w:p w14:paraId="59C23ACF" w14:textId="7C31756B"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B570A25" w14:textId="6AACB9B7" w:rsidR="00B1640B" w:rsidRPr="00230C02" w:rsidRDefault="00EC41DF" w:rsidP="00CC0F90">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00B81AB2" w:rsidRPr="00900193">
              <w:rPr>
                <w:rFonts w:ascii="Times New Roman" w:hAnsi="Times New Roman"/>
                <w:sz w:val="24"/>
                <w:lang w:val="bg-BG"/>
              </w:rPr>
              <w:t xml:space="preserve">писмото през ИСУН </w:t>
            </w:r>
            <w:r w:rsidRPr="00230C02">
              <w:rPr>
                <w:rFonts w:ascii="Times New Roman" w:hAnsi="Times New Roman"/>
                <w:sz w:val="24"/>
                <w:lang w:val="bg-BG"/>
              </w:rPr>
              <w:t>до бенефициента.</w:t>
            </w:r>
          </w:p>
        </w:tc>
        <w:tc>
          <w:tcPr>
            <w:tcW w:w="2252" w:type="dxa"/>
            <w:shd w:val="clear" w:color="auto" w:fill="FFFFFF" w:themeFill="background1"/>
            <w:noWrap/>
            <w:vAlign w:val="center"/>
          </w:tcPr>
          <w:p w14:paraId="252CD2FC" w14:textId="117CAD8E" w:rsidR="00B1640B" w:rsidRPr="00230C02" w:rsidRDefault="00EC41DF" w:rsidP="00CC0F90">
            <w:pPr>
              <w:spacing w:after="0" w:line="360" w:lineRule="auto"/>
              <w:rPr>
                <w:rFonts w:ascii="Times New Roman" w:hAnsi="Times New Roman"/>
                <w:bCs/>
                <w:sz w:val="24"/>
                <w:lang w:val="bg-BG"/>
              </w:rPr>
            </w:pPr>
            <w:r w:rsidRPr="00230C02">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3A6C119" w14:textId="7F5DA188" w:rsidR="00B1640B" w:rsidRPr="00230C02" w:rsidRDefault="00EC41DF" w:rsidP="00CC0F90">
            <w:pPr>
              <w:spacing w:after="0" w:line="360" w:lineRule="auto"/>
              <w:jc w:val="center"/>
              <w:rPr>
                <w:rFonts w:ascii="Times New Roman" w:hAnsi="Times New Roman"/>
                <w:spacing w:val="3"/>
                <w:sz w:val="24"/>
                <w:lang w:val="bg-BG"/>
              </w:rPr>
            </w:pPr>
            <w:r w:rsidRPr="00230C02">
              <w:rPr>
                <w:rFonts w:ascii="Times New Roman" w:hAnsi="Times New Roman"/>
                <w:spacing w:val="3"/>
                <w:sz w:val="24"/>
                <w:lang w:val="bg-BG"/>
              </w:rPr>
              <w:t>До 2 работни дни след подписване на писмо от Ръководителя на УО</w:t>
            </w:r>
          </w:p>
        </w:tc>
      </w:tr>
      <w:tr w:rsidR="006C442F" w:rsidRPr="00815069" w14:paraId="6D94AC7F" w14:textId="77777777" w:rsidTr="00A0711A">
        <w:trPr>
          <w:trHeight w:val="311"/>
          <w:tblHeader/>
          <w:tblCellSpacing w:w="20" w:type="dxa"/>
        </w:trPr>
        <w:tc>
          <w:tcPr>
            <w:tcW w:w="649" w:type="dxa"/>
            <w:shd w:val="clear" w:color="auto" w:fill="FFFFFF" w:themeFill="background1"/>
            <w:noWrap/>
            <w:vAlign w:val="center"/>
          </w:tcPr>
          <w:p w14:paraId="0AE03BAE" w14:textId="0776AB52"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7.1.</w:t>
            </w:r>
          </w:p>
        </w:tc>
        <w:tc>
          <w:tcPr>
            <w:tcW w:w="3345" w:type="dxa"/>
            <w:shd w:val="clear" w:color="auto" w:fill="FFFFFF" w:themeFill="background1"/>
            <w:noWrap/>
            <w:vAlign w:val="center"/>
          </w:tcPr>
          <w:p w14:paraId="575E3756" w14:textId="007E62ED" w:rsid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и подписване на</w:t>
            </w:r>
            <w:r w:rsidR="007F71F8">
              <w:rPr>
                <w:rFonts w:ascii="Times New Roman" w:hAnsi="Times New Roman"/>
                <w:sz w:val="24"/>
                <w:lang w:val="bg-BG"/>
              </w:rPr>
              <w:t xml:space="preserve"> копието от документа за обезпечение от страна на бенефициента.</w:t>
            </w:r>
          </w:p>
        </w:tc>
        <w:tc>
          <w:tcPr>
            <w:tcW w:w="2252" w:type="dxa"/>
            <w:shd w:val="clear" w:color="auto" w:fill="FFFFFF" w:themeFill="background1"/>
            <w:noWrap/>
            <w:vAlign w:val="center"/>
          </w:tcPr>
          <w:p w14:paraId="547DAFC3" w14:textId="67C8E1C3"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74CCBDA7" w14:textId="636C86CF"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6C442F" w:rsidRPr="00815069" w14:paraId="379343BC" w14:textId="77777777" w:rsidTr="00A0711A">
        <w:trPr>
          <w:trHeight w:val="311"/>
          <w:tblHeader/>
          <w:tblCellSpacing w:w="20" w:type="dxa"/>
        </w:trPr>
        <w:tc>
          <w:tcPr>
            <w:tcW w:w="649" w:type="dxa"/>
            <w:shd w:val="clear" w:color="auto" w:fill="FFFFFF" w:themeFill="background1"/>
            <w:noWrap/>
            <w:vAlign w:val="center"/>
          </w:tcPr>
          <w:p w14:paraId="68A19148" w14:textId="03BE7FAE"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7.2.</w:t>
            </w:r>
          </w:p>
        </w:tc>
        <w:tc>
          <w:tcPr>
            <w:tcW w:w="3345" w:type="dxa"/>
            <w:shd w:val="clear" w:color="auto" w:fill="FFFFFF" w:themeFill="background1"/>
            <w:noWrap/>
            <w:vAlign w:val="center"/>
          </w:tcPr>
          <w:p w14:paraId="194F551E" w14:textId="2D8B5968" w:rsidR="000000C7" w:rsidRP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13813133" w14:textId="42325247"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E492813" w14:textId="635EFE9E"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w:t>
            </w:r>
            <w:r w:rsidR="00A92D93">
              <w:rPr>
                <w:rFonts w:ascii="Times New Roman" w:hAnsi="Times New Roman"/>
                <w:spacing w:val="3"/>
                <w:sz w:val="24"/>
                <w:lang w:val="bg-BG"/>
              </w:rPr>
              <w:t xml:space="preserve">работни </w:t>
            </w:r>
            <w:r>
              <w:rPr>
                <w:rFonts w:ascii="Times New Roman" w:hAnsi="Times New Roman"/>
                <w:spacing w:val="3"/>
                <w:sz w:val="24"/>
                <w:lang w:val="bg-BG"/>
              </w:rPr>
              <w:t>дни след получаване на уведомление от бенефициента</w:t>
            </w:r>
          </w:p>
        </w:tc>
      </w:tr>
      <w:tr w:rsidR="00CC0F90" w:rsidRPr="00815069" w14:paraId="2DCD61B8" w14:textId="77777777" w:rsidTr="007F71F8">
        <w:trPr>
          <w:trHeight w:val="311"/>
          <w:tblHeader/>
          <w:tblCellSpacing w:w="20" w:type="dxa"/>
        </w:trPr>
        <w:tc>
          <w:tcPr>
            <w:tcW w:w="649" w:type="dxa"/>
            <w:shd w:val="clear" w:color="auto" w:fill="FFFFFF" w:themeFill="background1"/>
            <w:noWrap/>
            <w:vAlign w:val="center"/>
          </w:tcPr>
          <w:p w14:paraId="0715ADA4" w14:textId="460AC881" w:rsidR="00CC0F90" w:rsidRPr="002E369C" w:rsidRDefault="006C442F" w:rsidP="00CC0F90">
            <w:pPr>
              <w:spacing w:after="0" w:line="360" w:lineRule="auto"/>
              <w:rPr>
                <w:rFonts w:ascii="Times New Roman" w:hAnsi="Times New Roman"/>
                <w:bCs/>
                <w:sz w:val="24"/>
                <w:lang w:val="bg-BG"/>
              </w:rPr>
            </w:pPr>
            <w:r>
              <w:rPr>
                <w:rFonts w:ascii="Times New Roman" w:hAnsi="Times New Roman"/>
                <w:bCs/>
                <w:sz w:val="24"/>
                <w:lang w:val="bg-BG"/>
              </w:rPr>
              <w:t>8</w:t>
            </w:r>
            <w:r w:rsidR="002E369C">
              <w:rPr>
                <w:rFonts w:ascii="Times New Roman" w:hAnsi="Times New Roman"/>
                <w:bCs/>
                <w:sz w:val="24"/>
                <w:lang w:val="bg-BG"/>
              </w:rPr>
              <w:t>.</w:t>
            </w:r>
          </w:p>
        </w:tc>
        <w:tc>
          <w:tcPr>
            <w:tcW w:w="3345" w:type="dxa"/>
            <w:shd w:val="clear" w:color="auto" w:fill="FFFFFF" w:themeFill="background1"/>
            <w:noWrap/>
            <w:vAlign w:val="center"/>
          </w:tcPr>
          <w:p w14:paraId="65B31663" w14:textId="69F67B9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A0711A">
              <w:rPr>
                <w:rFonts w:ascii="Times New Roman" w:hAnsi="Times New Roman"/>
                <w:sz w:val="24"/>
                <w:lang w:val="bg-BG"/>
              </w:rPr>
              <w:t>/</w:t>
            </w:r>
            <w:r w:rsidR="00A0711A">
              <w:t xml:space="preserve"> </w:t>
            </w:r>
            <w:r w:rsidR="00A0711A" w:rsidRPr="00A0711A">
              <w:rPr>
                <w:rFonts w:ascii="Times New Roman" w:hAnsi="Times New Roman"/>
                <w:sz w:val="24"/>
                <w:lang w:val="bg-BG"/>
              </w:rPr>
              <w:t>застраховка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A92D93">
              <w:rPr>
                <w:rFonts w:ascii="Times New Roman" w:hAnsi="Times New Roman"/>
                <w:sz w:val="24"/>
                <w:lang w:val="bg-BG"/>
              </w:rPr>
              <w:t xml:space="preserve"> </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900193">
        <w:trPr>
          <w:trHeight w:val="311"/>
          <w:tblHeader/>
          <w:tblCellSpacing w:w="20" w:type="dxa"/>
        </w:trPr>
        <w:tc>
          <w:tcPr>
            <w:tcW w:w="649" w:type="dxa"/>
            <w:shd w:val="clear" w:color="auto" w:fill="BFBFBF" w:themeFill="background1" w:themeFillShade="BF"/>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t>III</w:t>
            </w:r>
            <w:r>
              <w:rPr>
                <w:rFonts w:ascii="Times New Roman" w:hAnsi="Times New Roman"/>
                <w:bCs/>
                <w:sz w:val="24"/>
                <w:lang w:val="bg-BG"/>
              </w:rPr>
              <w:t>.</w:t>
            </w:r>
          </w:p>
        </w:tc>
        <w:tc>
          <w:tcPr>
            <w:tcW w:w="3345" w:type="dxa"/>
            <w:shd w:val="clear" w:color="auto" w:fill="BFBFBF" w:themeFill="background1" w:themeFillShade="BF"/>
            <w:noWrap/>
            <w:vAlign w:val="center"/>
          </w:tcPr>
          <w:p w14:paraId="19C44DB8" w14:textId="4CECA234"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Pr>
                <w:rFonts w:ascii="Times New Roman" w:hAnsi="Times New Roman"/>
                <w:b/>
                <w:bCs/>
                <w:sz w:val="24"/>
                <w:lang w:val="bg-BG"/>
              </w:rPr>
              <w:t>банкова гаранция</w:t>
            </w:r>
            <w:r w:rsidR="00A0711A">
              <w:rPr>
                <w:rFonts w:ascii="Times New Roman" w:hAnsi="Times New Roman"/>
                <w:b/>
                <w:bCs/>
                <w:sz w:val="24"/>
                <w:lang w:val="bg-BG"/>
              </w:rPr>
              <w:t xml:space="preserve">/ </w:t>
            </w:r>
            <w:r w:rsidR="00A0711A" w:rsidRPr="00272E8B">
              <w:rPr>
                <w:rFonts w:ascii="Times New Roman" w:hAnsi="Times New Roman"/>
                <w:b/>
                <w:bCs/>
                <w:sz w:val="24"/>
                <w:lang w:val="bg-BG"/>
              </w:rPr>
              <w:t>застраховка „Гаранция за авансово плащане</w:t>
            </w:r>
            <w:r w:rsidR="00A0711A">
              <w:rPr>
                <w:rFonts w:ascii="Times New Roman" w:hAnsi="Times New Roman"/>
                <w:b/>
                <w:bCs/>
                <w:sz w:val="24"/>
                <w:lang w:val="bg-BG"/>
              </w:rPr>
              <w:t>“</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BFBFBF" w:themeFill="background1" w:themeFillShade="BF"/>
            <w:noWrap/>
            <w:vAlign w:val="center"/>
          </w:tcPr>
          <w:p w14:paraId="3EE1EB6B" w14:textId="26A779BD" w:rsidR="002E369C" w:rsidRPr="00805FBD" w:rsidRDefault="002E369C" w:rsidP="002E369C">
            <w:pPr>
              <w:spacing w:after="0" w:line="360" w:lineRule="auto"/>
              <w:rPr>
                <w:rFonts w:ascii="Times New Roman" w:hAnsi="Times New Roman"/>
                <w:bCs/>
                <w:sz w:val="24"/>
                <w:lang w:val="bg-BG"/>
              </w:rPr>
            </w:pPr>
            <w:r>
              <w:rPr>
                <w:rFonts w:ascii="Times New Roman" w:hAnsi="Times New Roman"/>
                <w:bCs/>
                <w:sz w:val="24"/>
                <w:lang w:val="bg-BG"/>
              </w:rPr>
              <w:t xml:space="preserve">УО на </w:t>
            </w:r>
            <w:r w:rsidR="00805FBD">
              <w:rPr>
                <w:rFonts w:ascii="Times New Roman" w:hAnsi="Times New Roman"/>
                <w:bCs/>
                <w:sz w:val="24"/>
                <w:lang w:val="bg-BG"/>
              </w:rPr>
              <w:t>ПО</w:t>
            </w:r>
          </w:p>
        </w:tc>
        <w:tc>
          <w:tcPr>
            <w:tcW w:w="2751" w:type="dxa"/>
            <w:shd w:val="clear" w:color="auto" w:fill="BFBFBF" w:themeFill="background1" w:themeFillShade="BF"/>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900193">
        <w:trPr>
          <w:trHeight w:val="311"/>
          <w:tblHeader/>
          <w:tblCellSpacing w:w="20" w:type="dxa"/>
        </w:trPr>
        <w:tc>
          <w:tcPr>
            <w:tcW w:w="649"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1</w:t>
            </w:r>
            <w:r w:rsidR="002E369C">
              <w:rPr>
                <w:rFonts w:ascii="Times New Roman" w:hAnsi="Times New Roman"/>
                <w:bCs/>
                <w:sz w:val="24"/>
                <w:lang w:val="bg-BG"/>
              </w:rPr>
              <w:t>.</w:t>
            </w:r>
          </w:p>
        </w:tc>
        <w:tc>
          <w:tcPr>
            <w:tcW w:w="3345" w:type="dxa"/>
            <w:shd w:val="clear" w:color="auto" w:fill="FFFFFF" w:themeFill="background1"/>
            <w:noWrap/>
            <w:vAlign w:val="center"/>
          </w:tcPr>
          <w:p w14:paraId="6EDD3A2B" w14:textId="57200352"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Прилага се след приключване на процедурата в т. </w:t>
            </w:r>
            <w:r w:rsidR="00AD7112">
              <w:rPr>
                <w:rFonts w:ascii="Times New Roman" w:hAnsi="Times New Roman"/>
                <w:sz w:val="24"/>
                <w:lang w:val="bg-BG"/>
              </w:rPr>
              <w:t>8</w:t>
            </w:r>
            <w:r>
              <w:rPr>
                <w:rFonts w:ascii="Times New Roman" w:hAnsi="Times New Roman"/>
                <w:sz w:val="24"/>
                <w:lang w:val="bg-BG"/>
              </w:rPr>
              <w:t xml:space="preserve">.8.1 от Глава </w:t>
            </w:r>
            <w:r w:rsidR="00AD7112">
              <w:rPr>
                <w:rFonts w:ascii="Times New Roman" w:hAnsi="Times New Roman"/>
                <w:sz w:val="24"/>
                <w:lang w:val="bg-BG"/>
              </w:rPr>
              <w:t xml:space="preserve">8 </w:t>
            </w:r>
            <w:r>
              <w:rPr>
                <w:rFonts w:ascii="Times New Roman" w:hAnsi="Times New Roman"/>
                <w:sz w:val="24"/>
                <w:lang w:val="bg-BG"/>
              </w:rPr>
              <w:t>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900193">
        <w:trPr>
          <w:trHeight w:val="311"/>
          <w:tblHeader/>
          <w:tblCellSpacing w:w="20" w:type="dxa"/>
        </w:trPr>
        <w:tc>
          <w:tcPr>
            <w:tcW w:w="649"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22818E2B" w14:textId="022C54A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79B78E49"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работни дни след приключването на договора в ИСУН </w:t>
            </w:r>
          </w:p>
        </w:tc>
      </w:tr>
      <w:tr w:rsidR="002E369C" w:rsidRPr="00815069" w14:paraId="43541250" w14:textId="77777777" w:rsidTr="00900193">
        <w:trPr>
          <w:trHeight w:val="311"/>
          <w:tblHeader/>
          <w:tblCellSpacing w:w="20" w:type="dxa"/>
        </w:trPr>
        <w:tc>
          <w:tcPr>
            <w:tcW w:w="649"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t>3.</w:t>
            </w:r>
          </w:p>
        </w:tc>
        <w:tc>
          <w:tcPr>
            <w:tcW w:w="3345" w:type="dxa"/>
            <w:shd w:val="clear" w:color="auto" w:fill="FFFFFF" w:themeFill="background1"/>
            <w:noWrap/>
            <w:vAlign w:val="center"/>
          </w:tcPr>
          <w:p w14:paraId="564ED495" w14:textId="2D178207"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900193">
        <w:trPr>
          <w:trHeight w:val="311"/>
          <w:tblHeader/>
          <w:tblCellSpacing w:w="20" w:type="dxa"/>
        </w:trPr>
        <w:tc>
          <w:tcPr>
            <w:tcW w:w="649"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3345" w:type="dxa"/>
            <w:shd w:val="clear" w:color="auto" w:fill="FFFFFF" w:themeFill="background1"/>
            <w:noWrap/>
            <w:vAlign w:val="center"/>
          </w:tcPr>
          <w:p w14:paraId="7166E146" w14:textId="1C7CBFBB" w:rsidR="002E369C" w:rsidRPr="00F11BE3" w:rsidRDefault="00230C02" w:rsidP="002E369C">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Pr="00B41326">
              <w:rPr>
                <w:rFonts w:ascii="Times New Roman" w:hAnsi="Times New Roman"/>
                <w:sz w:val="24"/>
                <w:lang w:val="bg-BG"/>
              </w:rPr>
              <w:t>писмо-покана до бенефициента за получаване на оригинала на обезпечението на място в УО на ПО</w:t>
            </w:r>
            <w:r>
              <w:rPr>
                <w:rFonts w:ascii="Times New Roman" w:hAnsi="Times New Roman"/>
                <w:sz w:val="24"/>
                <w:lang w:val="bg-BG"/>
              </w:rPr>
              <w:t>.</w:t>
            </w:r>
          </w:p>
          <w:p w14:paraId="731ECDF0" w14:textId="69BA6B4E"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0C02" w:rsidRPr="00815069" w14:paraId="7EB1DBB2" w14:textId="77777777" w:rsidTr="00900193">
        <w:trPr>
          <w:trHeight w:val="311"/>
          <w:tblHeader/>
          <w:tblCellSpacing w:w="20" w:type="dxa"/>
        </w:trPr>
        <w:tc>
          <w:tcPr>
            <w:tcW w:w="649" w:type="dxa"/>
            <w:shd w:val="clear" w:color="auto" w:fill="FFFFFF" w:themeFill="background1"/>
            <w:noWrap/>
            <w:vAlign w:val="center"/>
          </w:tcPr>
          <w:p w14:paraId="03BDDA62" w14:textId="78D43548"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lastRenderedPageBreak/>
              <w:t>5.</w:t>
            </w:r>
          </w:p>
        </w:tc>
        <w:tc>
          <w:tcPr>
            <w:tcW w:w="3345" w:type="dxa"/>
            <w:shd w:val="clear" w:color="auto" w:fill="FFFFFF" w:themeFill="background1"/>
            <w:noWrap/>
            <w:vAlign w:val="center"/>
          </w:tcPr>
          <w:p w14:paraId="256F9D79" w14:textId="1000B42B"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писмото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51C1145"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Началник на отдел </w:t>
            </w:r>
            <w:r w:rsidRPr="006579DA">
              <w:rPr>
                <w:rFonts w:ascii="Times New Roman" w:hAnsi="Times New Roman"/>
                <w:bCs/>
                <w:sz w:val="24"/>
                <w:lang w:val="bg-BG"/>
              </w:rPr>
              <w:t>ФВ</w:t>
            </w:r>
            <w:r w:rsidRPr="00252622">
              <w:rPr>
                <w:rFonts w:ascii="Times New Roman" w:hAnsi="Times New Roman"/>
                <w:bCs/>
                <w:sz w:val="24"/>
                <w:lang w:val="bg-BG"/>
              </w:rPr>
              <w:t>, ГДВ</w:t>
            </w:r>
            <w:r>
              <w:rPr>
                <w:rFonts w:ascii="Times New Roman" w:hAnsi="Times New Roman"/>
                <w:bCs/>
                <w:sz w:val="24"/>
                <w:lang w:val="bg-BG"/>
              </w:rPr>
              <w:t xml:space="preserve">, </w:t>
            </w:r>
            <w:r w:rsidRPr="006579DA">
              <w:rPr>
                <w:rFonts w:ascii="Times New Roman" w:hAnsi="Times New Roman"/>
                <w:bCs/>
                <w:sz w:val="24"/>
                <w:lang w:val="bg-BG"/>
              </w:rPr>
              <w:t>Главен директор на ГДВ</w:t>
            </w:r>
            <w:r>
              <w:rPr>
                <w:rFonts w:ascii="Times New Roman" w:hAnsi="Times New Roman"/>
                <w:bCs/>
                <w:sz w:val="24"/>
                <w:lang w:val="bg-BG"/>
              </w:rPr>
              <w:t>, главен секретар на ИА ПО и</w:t>
            </w:r>
            <w:r w:rsidRPr="00451368">
              <w:rPr>
                <w:rFonts w:ascii="Times New Roman" w:hAnsi="Times New Roman"/>
                <w:bCs/>
                <w:sz w:val="24"/>
                <w:lang w:val="bg-BG"/>
              </w:rPr>
              <w:t xml:space="preserve"> </w:t>
            </w:r>
            <w:r>
              <w:rPr>
                <w:rFonts w:ascii="Times New Roman" w:hAnsi="Times New Roman"/>
                <w:bCs/>
                <w:sz w:val="24"/>
                <w:lang w:val="bg-BG"/>
              </w:rPr>
              <w:t>Зам. изпълнителен директор на ИА ПО</w:t>
            </w:r>
          </w:p>
        </w:tc>
        <w:tc>
          <w:tcPr>
            <w:tcW w:w="2751" w:type="dxa"/>
            <w:shd w:val="clear" w:color="auto" w:fill="FFFFFF" w:themeFill="background1"/>
            <w:vAlign w:val="center"/>
          </w:tcPr>
          <w:p w14:paraId="783AB154" w14:textId="03851BAC" w:rsidR="00230C02" w:rsidRDefault="00230C02" w:rsidP="00230C02">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 xml:space="preserve">До </w:t>
            </w:r>
            <w:r>
              <w:rPr>
                <w:rFonts w:ascii="Times New Roman" w:hAnsi="Times New Roman"/>
                <w:spacing w:val="3"/>
                <w:sz w:val="24"/>
                <w:lang w:val="bg-BG"/>
              </w:rPr>
              <w:t>2</w:t>
            </w:r>
            <w:r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 xml:space="preserve">за всеки в </w:t>
            </w:r>
            <w:proofErr w:type="spellStart"/>
            <w:r>
              <w:rPr>
                <w:rFonts w:ascii="Times New Roman" w:hAnsi="Times New Roman"/>
                <w:spacing w:val="3"/>
                <w:sz w:val="24"/>
                <w:lang w:val="bg-BG"/>
              </w:rPr>
              <w:t>съгласувателната</w:t>
            </w:r>
            <w:proofErr w:type="spellEnd"/>
            <w:r>
              <w:rPr>
                <w:rFonts w:ascii="Times New Roman" w:hAnsi="Times New Roman"/>
                <w:spacing w:val="3"/>
                <w:sz w:val="24"/>
                <w:lang w:val="bg-BG"/>
              </w:rPr>
              <w:t xml:space="preserve">  процедура</w:t>
            </w:r>
          </w:p>
        </w:tc>
      </w:tr>
      <w:tr w:rsidR="00230C02" w:rsidRPr="00815069" w14:paraId="38292BE8" w14:textId="77777777" w:rsidTr="00900193">
        <w:trPr>
          <w:trHeight w:val="311"/>
          <w:tblHeader/>
          <w:tblCellSpacing w:w="20" w:type="dxa"/>
        </w:trPr>
        <w:tc>
          <w:tcPr>
            <w:tcW w:w="649" w:type="dxa"/>
            <w:shd w:val="clear" w:color="auto" w:fill="FFFFFF" w:themeFill="background1"/>
            <w:noWrap/>
            <w:vAlign w:val="center"/>
          </w:tcPr>
          <w:p w14:paraId="718EC551" w14:textId="248350AF"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D34A353" w14:textId="5CBB00B6"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писмото </w:t>
            </w:r>
          </w:p>
        </w:tc>
        <w:tc>
          <w:tcPr>
            <w:tcW w:w="2252" w:type="dxa"/>
            <w:shd w:val="clear" w:color="auto" w:fill="FFFFFF" w:themeFill="background1"/>
            <w:noWrap/>
            <w:vAlign w:val="center"/>
          </w:tcPr>
          <w:p w14:paraId="376A5409" w14:textId="0D172B16"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Ръководител на УО</w:t>
            </w:r>
          </w:p>
        </w:tc>
        <w:tc>
          <w:tcPr>
            <w:tcW w:w="2751" w:type="dxa"/>
            <w:shd w:val="clear" w:color="auto" w:fill="FFFFFF" w:themeFill="background1"/>
            <w:vAlign w:val="center"/>
          </w:tcPr>
          <w:p w14:paraId="0526AF8B" w14:textId="48368211"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w:t>
            </w:r>
          </w:p>
        </w:tc>
      </w:tr>
      <w:tr w:rsidR="00230C02" w:rsidRPr="00815069" w14:paraId="064958FE" w14:textId="77777777" w:rsidTr="00900193">
        <w:trPr>
          <w:trHeight w:val="311"/>
          <w:tblHeader/>
          <w:tblCellSpacing w:w="20" w:type="dxa"/>
        </w:trPr>
        <w:tc>
          <w:tcPr>
            <w:tcW w:w="649" w:type="dxa"/>
            <w:shd w:val="clear" w:color="auto" w:fill="FFFFFF" w:themeFill="background1"/>
            <w:noWrap/>
            <w:vAlign w:val="center"/>
          </w:tcPr>
          <w:p w14:paraId="4A981C37" w14:textId="6E28948C"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7.</w:t>
            </w:r>
          </w:p>
        </w:tc>
        <w:tc>
          <w:tcPr>
            <w:tcW w:w="3345" w:type="dxa"/>
            <w:shd w:val="clear" w:color="auto" w:fill="FFFFFF" w:themeFill="background1"/>
            <w:noWrap/>
            <w:vAlign w:val="center"/>
          </w:tcPr>
          <w:p w14:paraId="487F35E2" w14:textId="60C3DAD1" w:rsidR="00230C02" w:rsidRDefault="00230C02" w:rsidP="00230C02">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Pr="00B41326">
              <w:rPr>
                <w:rFonts w:ascii="Times New Roman" w:hAnsi="Times New Roman"/>
                <w:sz w:val="24"/>
                <w:lang w:val="bg-BG"/>
              </w:rPr>
              <w:t>писмото през ИСУН до бенефициента.</w:t>
            </w:r>
          </w:p>
        </w:tc>
        <w:tc>
          <w:tcPr>
            <w:tcW w:w="2252" w:type="dxa"/>
            <w:shd w:val="clear" w:color="auto" w:fill="FFFFFF" w:themeFill="background1"/>
            <w:noWrap/>
            <w:vAlign w:val="center"/>
          </w:tcPr>
          <w:p w14:paraId="5342F904" w14:textId="54AE6C86" w:rsidR="00230C02" w:rsidRDefault="00230C02" w:rsidP="00230C02">
            <w:pPr>
              <w:spacing w:after="0" w:line="360" w:lineRule="auto"/>
              <w:rPr>
                <w:rFonts w:ascii="Times New Roman" w:hAnsi="Times New Roman"/>
                <w:bCs/>
                <w:sz w:val="24"/>
                <w:lang w:val="bg-BG"/>
              </w:rPr>
            </w:pPr>
            <w:r w:rsidRPr="00B41326">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B57E718" w14:textId="42864066" w:rsidR="00230C02" w:rsidRDefault="00230C02" w:rsidP="00230C02">
            <w:pPr>
              <w:spacing w:after="0" w:line="360" w:lineRule="auto"/>
              <w:jc w:val="center"/>
              <w:rPr>
                <w:rFonts w:ascii="Times New Roman" w:hAnsi="Times New Roman"/>
                <w:spacing w:val="3"/>
                <w:sz w:val="24"/>
                <w:lang w:val="bg-BG"/>
              </w:rPr>
            </w:pPr>
            <w:r w:rsidRPr="00B41326">
              <w:rPr>
                <w:rFonts w:ascii="Times New Roman" w:hAnsi="Times New Roman"/>
                <w:spacing w:val="3"/>
                <w:sz w:val="24"/>
                <w:lang w:val="bg-BG"/>
              </w:rPr>
              <w:t>До 2 работни дни след подписване на писмо от Ръководителя на УО</w:t>
            </w:r>
          </w:p>
        </w:tc>
      </w:tr>
      <w:tr w:rsidR="00230C02" w:rsidRPr="00815069" w14:paraId="69EE3DC6" w14:textId="77777777" w:rsidTr="00A0711A">
        <w:trPr>
          <w:trHeight w:val="311"/>
          <w:tblHeader/>
          <w:tblCellSpacing w:w="20" w:type="dxa"/>
        </w:trPr>
        <w:tc>
          <w:tcPr>
            <w:tcW w:w="649" w:type="dxa"/>
            <w:shd w:val="clear" w:color="auto" w:fill="FFFFFF" w:themeFill="background1"/>
            <w:noWrap/>
            <w:vAlign w:val="center"/>
          </w:tcPr>
          <w:p w14:paraId="3EE13621" w14:textId="0676B67B"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8.1.</w:t>
            </w:r>
          </w:p>
        </w:tc>
        <w:tc>
          <w:tcPr>
            <w:tcW w:w="3345" w:type="dxa"/>
            <w:shd w:val="clear" w:color="auto" w:fill="FFFFFF" w:themeFill="background1"/>
            <w:noWrap/>
            <w:vAlign w:val="center"/>
          </w:tcPr>
          <w:p w14:paraId="60E65871" w14:textId="67FE9E12"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w:t>
            </w:r>
            <w:r w:rsidR="007F71F8">
              <w:rPr>
                <w:rFonts w:ascii="Times New Roman" w:hAnsi="Times New Roman"/>
                <w:sz w:val="24"/>
                <w:lang w:val="bg-BG"/>
              </w:rPr>
              <w:t>и подписване на копието от документа за обезпечение от страна на бенефициента.</w:t>
            </w:r>
          </w:p>
        </w:tc>
        <w:tc>
          <w:tcPr>
            <w:tcW w:w="2252" w:type="dxa"/>
            <w:shd w:val="clear" w:color="auto" w:fill="FFFFFF" w:themeFill="background1"/>
            <w:noWrap/>
            <w:vAlign w:val="center"/>
          </w:tcPr>
          <w:p w14:paraId="7FDBD9B0" w14:textId="6C15A663"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303B31B2" w14:textId="159D1F3A"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230C02" w:rsidRPr="00815069" w14:paraId="1BE1220F" w14:textId="77777777" w:rsidTr="00A0711A">
        <w:trPr>
          <w:trHeight w:val="311"/>
          <w:tblHeader/>
          <w:tblCellSpacing w:w="20" w:type="dxa"/>
        </w:trPr>
        <w:tc>
          <w:tcPr>
            <w:tcW w:w="649" w:type="dxa"/>
            <w:shd w:val="clear" w:color="auto" w:fill="FFFFFF" w:themeFill="background1"/>
            <w:noWrap/>
            <w:vAlign w:val="center"/>
          </w:tcPr>
          <w:p w14:paraId="493D6002" w14:textId="153DBF5D"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lastRenderedPageBreak/>
              <w:t>8.2.</w:t>
            </w:r>
          </w:p>
        </w:tc>
        <w:tc>
          <w:tcPr>
            <w:tcW w:w="3345" w:type="dxa"/>
            <w:shd w:val="clear" w:color="auto" w:fill="FFFFFF" w:themeFill="background1"/>
            <w:noWrap/>
            <w:vAlign w:val="center"/>
          </w:tcPr>
          <w:p w14:paraId="5299176C" w14:textId="1CA7C4FE"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56247D40" w14:textId="6E8B44F2"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0E5D31F" w14:textId="6FE0ECA6"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получаване на уведомление от бенефициента</w:t>
            </w:r>
          </w:p>
        </w:tc>
      </w:tr>
      <w:tr w:rsidR="00EC41DF" w:rsidRPr="00815069" w14:paraId="39F1E86A" w14:textId="77777777" w:rsidTr="007F71F8">
        <w:trPr>
          <w:trHeight w:val="311"/>
          <w:tblHeader/>
          <w:tblCellSpacing w:w="20" w:type="dxa"/>
        </w:trPr>
        <w:tc>
          <w:tcPr>
            <w:tcW w:w="649" w:type="dxa"/>
            <w:shd w:val="clear" w:color="auto" w:fill="FFFFFF" w:themeFill="background1"/>
            <w:noWrap/>
            <w:vAlign w:val="center"/>
          </w:tcPr>
          <w:p w14:paraId="1723D1F3" w14:textId="33615C3A" w:rsidR="00EC41DF" w:rsidDel="003826B6" w:rsidRDefault="00230C02" w:rsidP="00EC41DF">
            <w:pPr>
              <w:spacing w:after="0" w:line="360" w:lineRule="auto"/>
              <w:rPr>
                <w:rFonts w:ascii="Times New Roman" w:hAnsi="Times New Roman"/>
                <w:bCs/>
                <w:sz w:val="24"/>
                <w:lang w:val="bg-BG"/>
              </w:rPr>
            </w:pPr>
            <w:r>
              <w:rPr>
                <w:rFonts w:ascii="Times New Roman" w:hAnsi="Times New Roman"/>
                <w:bCs/>
                <w:sz w:val="24"/>
                <w:lang w:val="bg-BG"/>
              </w:rPr>
              <w:t>9</w:t>
            </w:r>
            <w:r w:rsidR="00EC41DF">
              <w:rPr>
                <w:rFonts w:ascii="Times New Roman" w:hAnsi="Times New Roman"/>
                <w:bCs/>
                <w:sz w:val="24"/>
                <w:lang w:val="bg-BG"/>
              </w:rPr>
              <w:t>.</w:t>
            </w:r>
          </w:p>
        </w:tc>
        <w:tc>
          <w:tcPr>
            <w:tcW w:w="3345" w:type="dxa"/>
            <w:shd w:val="clear" w:color="auto" w:fill="FFFFFF" w:themeFill="background1"/>
            <w:noWrap/>
            <w:vAlign w:val="center"/>
          </w:tcPr>
          <w:p w14:paraId="543A1C23" w14:textId="7EAE7367" w:rsidR="00EC41DF" w:rsidRDefault="00EC41DF" w:rsidP="00EC41DF">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9B7358">
              <w:rPr>
                <w:rFonts w:ascii="Times New Roman" w:hAnsi="Times New Roman"/>
                <w:sz w:val="24"/>
                <w:lang w:val="bg-BG"/>
              </w:rPr>
              <w:t>/застраховката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230C02">
              <w:rPr>
                <w:rFonts w:ascii="Times New Roman" w:hAnsi="Times New Roman"/>
                <w:sz w:val="24"/>
                <w:lang w:val="bg-BG"/>
              </w:rPr>
              <w:t xml:space="preserve"> </w:t>
            </w:r>
          </w:p>
        </w:tc>
        <w:tc>
          <w:tcPr>
            <w:tcW w:w="2252" w:type="dxa"/>
            <w:shd w:val="clear" w:color="auto" w:fill="FFFFFF" w:themeFill="background1"/>
            <w:noWrap/>
            <w:vAlign w:val="center"/>
          </w:tcPr>
          <w:p w14:paraId="545641C8" w14:textId="0CA75D2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4BB1EDCE" w:rsidR="00EC6333" w:rsidRPr="00FE496E" w:rsidRDefault="00A11C21" w:rsidP="00451368">
      <w:pPr>
        <w:pStyle w:val="Heading2"/>
        <w:rPr>
          <w:rFonts w:ascii="Times New Roman" w:hAnsi="Times New Roman"/>
          <w:lang w:val="bg-BG"/>
        </w:rPr>
      </w:pPr>
      <w:bookmarkStart w:id="80" w:name="_Toc137564880"/>
      <w:r>
        <w:rPr>
          <w:rFonts w:ascii="Times New Roman" w:hAnsi="Times New Roman" w:cs="Times New Roman"/>
          <w:lang w:val="bg-BG"/>
        </w:rPr>
        <w:t>8</w:t>
      </w:r>
      <w:r w:rsidR="00FE496E" w:rsidRPr="003F3BB6">
        <w:rPr>
          <w:rFonts w:ascii="Times New Roman" w:hAnsi="Times New Roman" w:cs="Times New Roman"/>
          <w:lang w:val="bg-BG"/>
        </w:rPr>
        <w:t>.8.1</w:t>
      </w:r>
      <w:r w:rsidR="00FE496E">
        <w:rPr>
          <w:rFonts w:ascii="Times New Roman" w:hAnsi="Times New Roman" w:cs="Times New Roman"/>
          <w:lang w:val="bg-BG"/>
        </w:rPr>
        <w:t>3</w:t>
      </w:r>
      <w:r w:rsidR="00FE496E" w:rsidRPr="003F3BB6">
        <w:rPr>
          <w:rFonts w:ascii="Times New Roman" w:hAnsi="Times New Roman" w:cs="Times New Roman"/>
          <w:lang w:val="bg-BG"/>
        </w:rPr>
        <w:t>. Осчетоводяване на банкова гаранция за авансово плащане</w:t>
      </w:r>
      <w:bookmarkEnd w:id="80"/>
      <w:r w:rsidR="009B7358">
        <w:rPr>
          <w:rFonts w:ascii="Times New Roman" w:hAnsi="Times New Roman" w:cs="Times New Roman"/>
          <w:lang w:val="bg-BG"/>
        </w:rPr>
        <w:t>/застраховка „Гаранция за авансово плащане“</w:t>
      </w:r>
    </w:p>
    <w:p w14:paraId="0D0A5E89" w14:textId="77777777" w:rsidR="00F370B8" w:rsidRPr="00FE496E" w:rsidRDefault="00FE496E" w:rsidP="00F370B8">
      <w:pPr>
        <w:pStyle w:val="Heading2"/>
        <w:rPr>
          <w:rFonts w:ascii="Times New Roman" w:hAnsi="Times New Roman"/>
          <w:lang w:val="bg-BG"/>
        </w:rPr>
      </w:pPr>
      <w:r w:rsidRPr="003D6E67">
        <w:rPr>
          <w:rFonts w:ascii="Times New Roman" w:hAnsi="Times New Roman"/>
          <w:lang w:val="bg-BG"/>
        </w:rPr>
        <w:t>Процедура по осчетоводяване на банкова гаранция</w:t>
      </w:r>
      <w:r w:rsidR="00F370B8">
        <w:rPr>
          <w:rFonts w:ascii="Times New Roman" w:hAnsi="Times New Roman" w:cs="Times New Roman"/>
          <w:lang w:val="bg-BG"/>
        </w:rPr>
        <w:t>/застраховка „Гаранция за авансово плащане“</w:t>
      </w:r>
    </w:p>
    <w:p w14:paraId="433D2AFF" w14:textId="50F6C316"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w:t>
      </w:r>
      <w:r w:rsidR="00703230">
        <w:rPr>
          <w:rFonts w:ascii="Times New Roman" w:hAnsi="Times New Roman"/>
          <w:sz w:val="24"/>
          <w:lang w:val="bg-BG"/>
        </w:rPr>
        <w:t xml:space="preserve">обезпечението за авансово плащане </w:t>
      </w:r>
      <w:r w:rsidR="00703230">
        <w:rPr>
          <w:rFonts w:ascii="Times New Roman" w:hAnsi="Times New Roman"/>
          <w:sz w:val="24"/>
          <w:lang w:val="en-US"/>
        </w:rPr>
        <w:t>(</w:t>
      </w:r>
      <w:r w:rsidRPr="00815069">
        <w:rPr>
          <w:rFonts w:ascii="Times New Roman" w:hAnsi="Times New Roman"/>
          <w:sz w:val="24"/>
          <w:lang w:val="bg-BG"/>
        </w:rPr>
        <w:t>банков</w:t>
      </w:r>
      <w:r w:rsidR="00703230">
        <w:rPr>
          <w:rFonts w:ascii="Times New Roman" w:hAnsi="Times New Roman"/>
          <w:sz w:val="24"/>
          <w:lang w:val="bg-BG"/>
        </w:rPr>
        <w:t>а</w:t>
      </w:r>
      <w:r w:rsidRPr="00815069">
        <w:rPr>
          <w:rFonts w:ascii="Times New Roman" w:hAnsi="Times New Roman"/>
          <w:sz w:val="24"/>
          <w:lang w:val="bg-BG"/>
        </w:rPr>
        <w:t xml:space="preserve"> гаранци</w:t>
      </w:r>
      <w:r w:rsidR="00703230">
        <w:rPr>
          <w:rFonts w:ascii="Times New Roman" w:hAnsi="Times New Roman"/>
          <w:sz w:val="24"/>
          <w:lang w:val="bg-BG"/>
        </w:rPr>
        <w:t>я</w:t>
      </w:r>
      <w:r w:rsidR="00045096">
        <w:rPr>
          <w:rFonts w:ascii="Times New Roman" w:hAnsi="Times New Roman"/>
          <w:sz w:val="24"/>
          <w:lang w:val="bg-BG"/>
        </w:rPr>
        <w:t>/</w:t>
      </w:r>
      <w:r w:rsidRPr="00815069">
        <w:rPr>
          <w:rFonts w:ascii="Times New Roman" w:hAnsi="Times New Roman"/>
          <w:sz w:val="24"/>
          <w:lang w:val="bg-BG"/>
        </w:rPr>
        <w:t xml:space="preserve"> </w:t>
      </w:r>
      <w:r w:rsidR="00045096">
        <w:rPr>
          <w:rFonts w:ascii="Times New Roman" w:hAnsi="Times New Roman"/>
          <w:sz w:val="24"/>
          <w:lang w:val="bg-BG"/>
        </w:rPr>
        <w:t xml:space="preserve">застраховка „Гаранция за авансово плащане“ и </w:t>
      </w:r>
      <w:r w:rsidRPr="00815069">
        <w:rPr>
          <w:rFonts w:ascii="Times New Roman" w:hAnsi="Times New Roman"/>
          <w:sz w:val="24"/>
          <w:lang w:val="bg-BG"/>
        </w:rPr>
        <w:t>анексите към тях</w:t>
      </w:r>
      <w:r w:rsidR="005470B3">
        <w:rPr>
          <w:rFonts w:ascii="Times New Roman" w:hAnsi="Times New Roman"/>
          <w:sz w:val="24"/>
          <w:lang w:val="en-US"/>
        </w:rPr>
        <w:t>)</w:t>
      </w:r>
      <w:r w:rsidRPr="00815069">
        <w:rPr>
          <w:rFonts w:ascii="Times New Roman" w:hAnsi="Times New Roman"/>
          <w:sz w:val="24"/>
          <w:lang w:val="bg-BG"/>
        </w:rPr>
        <w:t xml:space="preserve"> се предоставят от </w:t>
      </w:r>
      <w:r w:rsidR="00FF5C88">
        <w:rPr>
          <w:rFonts w:ascii="Times New Roman" w:hAnsi="Times New Roman"/>
          <w:bCs/>
          <w:sz w:val="24"/>
          <w:lang w:val="bg-BG"/>
        </w:rPr>
        <w:t>е</w:t>
      </w:r>
      <w:r w:rsidR="00FF5C88" w:rsidRPr="003363A9">
        <w:rPr>
          <w:rFonts w:ascii="Times New Roman" w:hAnsi="Times New Roman"/>
          <w:bCs/>
          <w:sz w:val="24"/>
          <w:lang w:val="bg-BG"/>
        </w:rPr>
        <w:t>ксперт от дирекци</w:t>
      </w:r>
      <w:r w:rsidR="00FF5C88" w:rsidRPr="003D6E67">
        <w:rPr>
          <w:rFonts w:ascii="Times New Roman" w:hAnsi="Times New Roman"/>
          <w:bCs/>
          <w:sz w:val="24"/>
          <w:lang w:val="bg-BG"/>
        </w:rPr>
        <w:t xml:space="preserve">я АУ </w:t>
      </w:r>
      <w:r w:rsidR="00FF5C88" w:rsidRPr="003D6E67">
        <w:rPr>
          <w:rFonts w:ascii="Times New Roman" w:hAnsi="Times New Roman"/>
          <w:bCs/>
          <w:sz w:val="24"/>
          <w:lang w:val="en-US"/>
        </w:rPr>
        <w:t>(</w:t>
      </w:r>
      <w:r w:rsidR="00FF5C88">
        <w:rPr>
          <w:rFonts w:ascii="Times New Roman" w:hAnsi="Times New Roman"/>
          <w:bCs/>
          <w:sz w:val="24"/>
          <w:lang w:val="bg-BG"/>
        </w:rPr>
        <w:t>технически сътрудник на Ръководителя на УО</w:t>
      </w:r>
      <w:r w:rsidR="00FF5C88" w:rsidRPr="003D6E67">
        <w:rPr>
          <w:rFonts w:ascii="Times New Roman" w:hAnsi="Times New Roman"/>
          <w:bCs/>
          <w:sz w:val="24"/>
          <w:lang w:val="en-US"/>
        </w:rPr>
        <w:t>)</w:t>
      </w:r>
      <w:r w:rsidRPr="00815069">
        <w:rPr>
          <w:rFonts w:ascii="Times New Roman" w:hAnsi="Times New Roman"/>
          <w:sz w:val="24"/>
          <w:lang w:val="bg-BG"/>
        </w:rPr>
        <w:t xml:space="preserve">“ на </w:t>
      </w:r>
      <w:r w:rsidR="00806D35">
        <w:rPr>
          <w:rFonts w:ascii="Times New Roman" w:hAnsi="Times New Roman"/>
          <w:sz w:val="24"/>
          <w:lang w:val="bg-BG"/>
        </w:rPr>
        <w:t>дирекция ФПСП</w:t>
      </w:r>
      <w:r w:rsidR="000501E7">
        <w:rPr>
          <w:rFonts w:ascii="Times New Roman" w:hAnsi="Times New Roman"/>
          <w:sz w:val="24"/>
          <w:lang w:val="bg-BG"/>
        </w:rPr>
        <w:t xml:space="preserve"> за осчетоводяване на документа в счетоводната система</w:t>
      </w:r>
      <w:r w:rsidR="004A3002">
        <w:rPr>
          <w:rFonts w:ascii="Times New Roman" w:hAnsi="Times New Roman"/>
          <w:sz w:val="24"/>
          <w:lang w:val="bg-BG"/>
        </w:rPr>
        <w:t xml:space="preserve"> САП</w:t>
      </w:r>
      <w:r w:rsidR="000501E7">
        <w:rPr>
          <w:rFonts w:ascii="Times New Roman" w:hAnsi="Times New Roman"/>
          <w:sz w:val="24"/>
          <w:lang w:val="bg-BG"/>
        </w:rPr>
        <w:t xml:space="preserve">. </w:t>
      </w:r>
    </w:p>
    <w:p w14:paraId="59562C87" w14:textId="0FA17BEE"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случай на активиране на банкова гаранция</w:t>
      </w:r>
      <w:r w:rsidR="00B26258">
        <w:rPr>
          <w:rFonts w:ascii="Times New Roman" w:hAnsi="Times New Roman"/>
          <w:sz w:val="24"/>
          <w:lang w:val="bg-BG"/>
        </w:rPr>
        <w:t>/застраховка „Гаранция за авансово плащане“</w:t>
      </w:r>
      <w:r w:rsidRPr="00815069">
        <w:rPr>
          <w:rFonts w:ascii="Times New Roman" w:hAnsi="Times New Roman"/>
          <w:sz w:val="24"/>
          <w:lang w:val="bg-BG"/>
        </w:rPr>
        <w:t xml:space="preserve">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Декларацията следва да бъде изготвена от отдела/дирекцията, установил/а </w:t>
      </w:r>
      <w:r w:rsidRPr="00815069">
        <w:rPr>
          <w:rFonts w:ascii="Times New Roman" w:hAnsi="Times New Roman"/>
          <w:sz w:val="24"/>
          <w:lang w:val="bg-BG"/>
        </w:rPr>
        <w:lastRenderedPageBreak/>
        <w:t>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900193" w:rsidRDefault="00FE496E" w:rsidP="00FE496E">
      <w:pPr>
        <w:widowControl w:val="0"/>
        <w:suppressAutoHyphens/>
        <w:spacing w:before="120" w:after="120" w:line="360" w:lineRule="auto"/>
        <w:ind w:firstLine="708"/>
        <w:rPr>
          <w:rFonts w:ascii="Times New Roman" w:hAnsi="Times New Roman"/>
          <w:b/>
          <w:bCs/>
          <w:sz w:val="24"/>
          <w:lang w:val="bg-BG"/>
        </w:rPr>
      </w:pPr>
      <w:r w:rsidRPr="00900193">
        <w:rPr>
          <w:rFonts w:ascii="Times New Roman" w:hAnsi="Times New Roman"/>
          <w:b/>
          <w:bCs/>
          <w:sz w:val="24"/>
          <w:lang w:val="bg-BG"/>
        </w:rPr>
        <w:t>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(или чрез посредничеството на БНБ, когато е необходимо) да се осъществи непосредствено след изтичане на срокът на доброволното възстановяване от страна на бенефициента.</w:t>
      </w:r>
    </w:p>
    <w:p w14:paraId="47952AD3" w14:textId="77777777" w:rsidR="00163145"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w:t>
      </w:r>
      <w:r w:rsidR="00046D5C">
        <w:rPr>
          <w:rFonts w:ascii="Times New Roman" w:hAnsi="Times New Roman"/>
          <w:sz w:val="24"/>
          <w:lang w:val="en-US"/>
        </w:rPr>
        <w:t xml:space="preserve"> </w:t>
      </w:r>
      <w:r w:rsidR="00EF2927">
        <w:rPr>
          <w:rFonts w:ascii="Times New Roman" w:hAnsi="Times New Roman"/>
          <w:sz w:val="24"/>
          <w:lang w:val="bg-BG"/>
        </w:rPr>
        <w:t xml:space="preserve">по договор </w:t>
      </w:r>
      <w:r w:rsidR="00163145">
        <w:rPr>
          <w:rFonts w:ascii="Times New Roman" w:hAnsi="Times New Roman"/>
          <w:sz w:val="24"/>
          <w:lang w:val="bg-BG"/>
        </w:rPr>
        <w:t>за предоставяне на безвъзмездна финансова помощ следва да се отчитат</w:t>
      </w:r>
      <w:r w:rsidR="00046D5C">
        <w:rPr>
          <w:rFonts w:ascii="Times New Roman" w:hAnsi="Times New Roman"/>
          <w:sz w:val="24"/>
          <w:lang w:val="en-US"/>
        </w:rPr>
        <w:t xml:space="preserve">                                                                                                                                                                                            </w:t>
      </w:r>
      <w:r w:rsidRPr="00815069">
        <w:rPr>
          <w:rFonts w:ascii="Times New Roman" w:hAnsi="Times New Roman"/>
          <w:sz w:val="24"/>
          <w:lang w:val="bg-BG"/>
        </w:rPr>
        <w:t xml:space="preserve"> като възстановен разход, а не като приход по активирана банкова гаранция.  </w:t>
      </w:r>
    </w:p>
    <w:p w14:paraId="2363A834" w14:textId="6E658466" w:rsidR="00FE496E"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w:t>
      </w:r>
      <w:r w:rsidRPr="0041789A">
        <w:rPr>
          <w:rFonts w:ascii="Times New Roman" w:hAnsi="Times New Roman"/>
          <w:sz w:val="24"/>
          <w:lang w:val="bg-BG"/>
        </w:rPr>
        <w:tab/>
        <w:t xml:space="preserve"> </w:t>
      </w:r>
    </w:p>
    <w:p w14:paraId="0DDA0473" w14:textId="441F77EC" w:rsidR="00E209FA" w:rsidRPr="003F3BB6" w:rsidRDefault="00A11C21" w:rsidP="008E263B">
      <w:pPr>
        <w:pStyle w:val="Heading2"/>
        <w:rPr>
          <w:rFonts w:ascii="Times New Roman" w:hAnsi="Times New Roman" w:cs="Times New Roman"/>
          <w:lang w:val="bg-BG"/>
        </w:rPr>
      </w:pPr>
      <w:bookmarkStart w:id="81" w:name="_Toc137564881"/>
      <w:bookmarkStart w:id="82" w:name="т_9_8_13"/>
      <w:r>
        <w:rPr>
          <w:rFonts w:ascii="Times New Roman" w:hAnsi="Times New Roman" w:cs="Times New Roman"/>
          <w:lang w:val="bg-BG"/>
        </w:rPr>
        <w:t>8</w:t>
      </w:r>
      <w:r w:rsidR="00225C99" w:rsidRPr="00815069">
        <w:rPr>
          <w:rFonts w:ascii="Times New Roman" w:hAnsi="Times New Roman" w:cs="Times New Roman"/>
          <w:lang w:val="bg-BG"/>
        </w:rPr>
        <w:t>.</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 xml:space="preserve">Доклад </w:t>
      </w:r>
      <w:r w:rsidR="0065797D">
        <w:rPr>
          <w:rFonts w:ascii="Times New Roman" w:hAnsi="Times New Roman" w:cs="Times New Roman"/>
          <w:lang w:val="bg-BG"/>
        </w:rPr>
        <w:t>за извършена верификация</w:t>
      </w:r>
      <w:r w:rsidR="00CA4307" w:rsidRPr="00815069">
        <w:rPr>
          <w:rFonts w:ascii="Times New Roman" w:hAnsi="Times New Roman" w:cs="Times New Roman"/>
          <w:lang w:val="bg-BG"/>
        </w:rPr>
        <w:t xml:space="preserve"> </w:t>
      </w:r>
      <w:bookmarkEnd w:id="81"/>
    </w:p>
    <w:bookmarkEnd w:id="82"/>
    <w:p w14:paraId="7FE968F2" w14:textId="46E99B0C" w:rsidR="00E209FA" w:rsidRPr="00EC41DF"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w:t>
      </w:r>
      <w:r w:rsidR="0065797D">
        <w:rPr>
          <w:rFonts w:ascii="Times New Roman" w:hAnsi="Times New Roman"/>
          <w:sz w:val="24"/>
          <w:lang w:val="bg-BG"/>
        </w:rPr>
        <w:t>ДИ</w:t>
      </w:r>
      <w:r w:rsidR="00221696">
        <w:rPr>
          <w:rFonts w:ascii="Times New Roman" w:hAnsi="Times New Roman"/>
          <w:sz w:val="24"/>
          <w:lang w:val="bg-BG"/>
        </w:rPr>
        <w:t>В</w:t>
      </w:r>
      <w:r w:rsidR="0065797D" w:rsidRPr="00815069">
        <w:rPr>
          <w:rFonts w:ascii="Times New Roman" w:hAnsi="Times New Roman"/>
          <w:sz w:val="24"/>
          <w:lang w:val="bg-BG"/>
        </w:rPr>
        <w:t xml:space="preserve"> </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приоритети на данните от </w:t>
      </w:r>
      <w:r w:rsidR="0065797D">
        <w:rPr>
          <w:rFonts w:ascii="Times New Roman" w:hAnsi="Times New Roman"/>
          <w:sz w:val="24"/>
          <w:lang w:val="bg-BG"/>
        </w:rPr>
        <w:t>ДИ</w:t>
      </w:r>
      <w:r w:rsidR="009B177A">
        <w:rPr>
          <w:rFonts w:ascii="Times New Roman" w:hAnsi="Times New Roman"/>
          <w:sz w:val="24"/>
          <w:lang w:val="bg-BG"/>
        </w:rPr>
        <w:t>В</w:t>
      </w:r>
      <w:r w:rsidR="0065797D" w:rsidRPr="00815069">
        <w:rPr>
          <w:rFonts w:ascii="Times New Roman" w:hAnsi="Times New Roman"/>
          <w:sz w:val="24"/>
          <w:lang w:val="bg-BG"/>
        </w:rPr>
        <w:t xml:space="preserve"> </w:t>
      </w:r>
      <w:r w:rsidRPr="00815069">
        <w:rPr>
          <w:rFonts w:ascii="Times New Roman" w:hAnsi="Times New Roman"/>
          <w:sz w:val="24"/>
          <w:lang w:val="bg-BG"/>
        </w:rPr>
        <w:t xml:space="preserve"> с въведените в счетоводната система на УО верифицирани разходи, като попълва контролен лист към </w:t>
      </w:r>
      <w:r w:rsidRPr="00EC41DF">
        <w:rPr>
          <w:rFonts w:ascii="Times New Roman" w:hAnsi="Times New Roman"/>
          <w:sz w:val="24"/>
          <w:lang w:val="bg-BG"/>
        </w:rPr>
        <w:t xml:space="preserve">Доклад </w:t>
      </w:r>
      <w:r w:rsidR="009F0A3C" w:rsidRPr="00EC41DF">
        <w:rPr>
          <w:rFonts w:ascii="Times New Roman" w:hAnsi="Times New Roman"/>
          <w:sz w:val="24"/>
          <w:lang w:val="bg-BG"/>
        </w:rPr>
        <w:t>за извършена верификация</w:t>
      </w:r>
      <w:r w:rsidRPr="00EC41DF">
        <w:rPr>
          <w:rFonts w:ascii="Times New Roman" w:hAnsi="Times New Roman"/>
          <w:sz w:val="24"/>
          <w:lang w:val="bg-BG"/>
        </w:rPr>
        <w:t>.</w:t>
      </w:r>
    </w:p>
    <w:p w14:paraId="386BFC75" w14:textId="38263F1C" w:rsidR="00A07C27" w:rsidRPr="00815069" w:rsidRDefault="00CA4307" w:rsidP="007825DD">
      <w:pPr>
        <w:suppressAutoHyphens/>
        <w:spacing w:after="60" w:line="360" w:lineRule="auto"/>
        <w:ind w:firstLine="708"/>
        <w:rPr>
          <w:rFonts w:ascii="Times New Roman" w:hAnsi="Times New Roman"/>
          <w:sz w:val="24"/>
          <w:lang w:val="bg-BG"/>
        </w:rPr>
      </w:pPr>
      <w:r w:rsidRPr="00EC41DF">
        <w:rPr>
          <w:rFonts w:ascii="Times New Roman" w:hAnsi="Times New Roman"/>
          <w:sz w:val="24"/>
          <w:lang w:val="bg-BG"/>
        </w:rPr>
        <w:t xml:space="preserve">За целите на </w:t>
      </w:r>
      <w:r w:rsidR="009F0A3C" w:rsidRPr="00EC41DF">
        <w:rPr>
          <w:rFonts w:ascii="Times New Roman" w:hAnsi="Times New Roman"/>
          <w:sz w:val="24"/>
          <w:lang w:val="bg-BG"/>
        </w:rPr>
        <w:t xml:space="preserve">счетоводното отчитане </w:t>
      </w:r>
      <w:r w:rsidRPr="00EC41DF">
        <w:rPr>
          <w:rFonts w:ascii="Times New Roman" w:hAnsi="Times New Roman"/>
          <w:sz w:val="24"/>
          <w:lang w:val="bg-BG"/>
        </w:rPr>
        <w:t xml:space="preserve">УО отписва през </w:t>
      </w:r>
      <w:r w:rsidR="00543380" w:rsidRPr="00EC41DF">
        <w:rPr>
          <w:rFonts w:ascii="Times New Roman" w:hAnsi="Times New Roman"/>
          <w:sz w:val="24"/>
          <w:lang w:val="bg-BG"/>
        </w:rPr>
        <w:t xml:space="preserve">2029 </w:t>
      </w:r>
      <w:r w:rsidRPr="00EC41DF">
        <w:rPr>
          <w:rFonts w:ascii="Times New Roman" w:hAnsi="Times New Roman"/>
          <w:sz w:val="24"/>
          <w:lang w:val="bg-BG"/>
        </w:rPr>
        <w:t xml:space="preserve">г. невъзстановените дългове по </w:t>
      </w:r>
      <w:r w:rsidR="009F0A3C" w:rsidRPr="00EC41DF">
        <w:rPr>
          <w:rFonts w:ascii="Times New Roman" w:hAnsi="Times New Roman"/>
          <w:sz w:val="24"/>
          <w:lang w:val="bg-BG"/>
        </w:rPr>
        <w:t>декларирани</w:t>
      </w:r>
      <w:r w:rsidR="009F0A3C">
        <w:rPr>
          <w:rFonts w:ascii="Times New Roman" w:hAnsi="Times New Roman"/>
          <w:sz w:val="24"/>
          <w:lang w:val="bg-BG"/>
        </w:rPr>
        <w:t xml:space="preserve"> към ЕК</w:t>
      </w:r>
      <w:r w:rsidR="009F0A3C" w:rsidRPr="00815069">
        <w:rPr>
          <w:rFonts w:ascii="Times New Roman" w:hAnsi="Times New Roman"/>
          <w:sz w:val="24"/>
          <w:lang w:val="bg-BG"/>
        </w:rPr>
        <w:t xml:space="preserve"> </w:t>
      </w:r>
      <w:r w:rsidRPr="00815069">
        <w:rPr>
          <w:rFonts w:ascii="Times New Roman" w:hAnsi="Times New Roman"/>
          <w:sz w:val="24"/>
          <w:lang w:val="bg-BG"/>
        </w:rPr>
        <w:t xml:space="preserve">разходи от разходите по </w:t>
      </w:r>
      <w:proofErr w:type="spellStart"/>
      <w:r w:rsidR="009F0A3C">
        <w:rPr>
          <w:rFonts w:ascii="Times New Roman" w:hAnsi="Times New Roman"/>
          <w:sz w:val="24"/>
          <w:lang w:val="bg-BG"/>
        </w:rPr>
        <w:t>ПО</w:t>
      </w:r>
      <w:proofErr w:type="spellEnd"/>
      <w:r w:rsidRPr="00815069">
        <w:rPr>
          <w:rFonts w:ascii="Times New Roman" w:hAnsi="Times New Roman"/>
          <w:sz w:val="24"/>
          <w:lang w:val="bg-BG"/>
        </w:rPr>
        <w:t>.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2E4FEE1D" w:rsidR="00A310BA" w:rsidRPr="00815069" w:rsidRDefault="00A11C21" w:rsidP="0041789A">
      <w:pPr>
        <w:pStyle w:val="Heading1"/>
        <w:rPr>
          <w:rFonts w:ascii="Times New Roman" w:hAnsi="Times New Roman"/>
          <w:b/>
          <w:lang w:val="bg-BG"/>
        </w:rPr>
      </w:pPr>
      <w:bookmarkStart w:id="83" w:name="_Toc137564882"/>
      <w:bookmarkStart w:id="84" w:name="т_9_9"/>
      <w:r>
        <w:rPr>
          <w:rFonts w:ascii="Times New Roman" w:hAnsi="Times New Roman"/>
          <w:b/>
          <w:lang w:val="bg-BG"/>
        </w:rPr>
        <w:lastRenderedPageBreak/>
        <w:t>8</w:t>
      </w:r>
      <w:r w:rsidR="00A310BA" w:rsidRPr="0041789A">
        <w:rPr>
          <w:rFonts w:ascii="Times New Roman" w:hAnsi="Times New Roman"/>
          <w:b/>
          <w:lang w:val="bg-BG"/>
        </w:rPr>
        <w:t>.</w:t>
      </w:r>
      <w:r w:rsidR="00A07C27" w:rsidRPr="0041789A">
        <w:rPr>
          <w:rFonts w:ascii="Times New Roman" w:hAnsi="Times New Roman"/>
          <w:b/>
          <w:lang w:val="bg-BG"/>
        </w:rPr>
        <w:t>9</w:t>
      </w:r>
      <w:r w:rsidR="007F7836" w:rsidRPr="0041789A">
        <w:rPr>
          <w:rFonts w:ascii="Times New Roman" w:hAnsi="Times New Roman"/>
          <w:b/>
          <w:lang w:val="bg-BG"/>
        </w:rPr>
        <w:t>.</w:t>
      </w:r>
      <w:r w:rsidR="00A310BA"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00A310BA" w:rsidRPr="00815069">
        <w:rPr>
          <w:rFonts w:ascii="Times New Roman" w:hAnsi="Times New Roman"/>
          <w:b/>
          <w:lang w:val="bg-BG"/>
        </w:rPr>
        <w:t xml:space="preserve"> и ИСУН</w:t>
      </w:r>
      <w:bookmarkEnd w:id="83"/>
    </w:p>
    <w:bookmarkEnd w:id="84"/>
    <w:p w14:paraId="00878307" w14:textId="490A5A51"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между системата ИСУН</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Приложение</w:t>
      </w:r>
      <w:r w:rsidR="00A11C21">
        <w:rPr>
          <w:rFonts w:ascii="Times New Roman" w:hAnsi="Times New Roman"/>
          <w:sz w:val="24"/>
          <w:lang w:val="bg-BG"/>
        </w:rPr>
        <w:t>8</w:t>
      </w:r>
      <w:r w:rsidR="00F2620A" w:rsidRPr="0041789A">
        <w:rPr>
          <w:rFonts w:ascii="Times New Roman" w:hAnsi="Times New Roman"/>
          <w:sz w:val="24"/>
          <w:lang w:val="bg-BG"/>
        </w:rPr>
        <w:t>.4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2D37ABAB"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програма</w:t>
      </w:r>
      <w:r w:rsidR="00D722FC">
        <w:rPr>
          <w:rFonts w:ascii="Times New Roman" w:hAnsi="Times New Roman"/>
          <w:sz w:val="24"/>
          <w:lang w:val="bg-BG"/>
        </w:rPr>
        <w:t>та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4BC19B95"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F33367">
        <w:rPr>
          <w:rFonts w:ascii="Times New Roman" w:hAnsi="Times New Roman"/>
          <w:sz w:val="24"/>
          <w:lang w:val="bg-BG"/>
        </w:rPr>
        <w:t>одобрените верифицирани</w:t>
      </w:r>
      <w:r w:rsidRPr="00815069">
        <w:rPr>
          <w:rFonts w:ascii="Times New Roman" w:hAnsi="Times New Roman"/>
          <w:sz w:val="24"/>
          <w:lang w:val="bg-BG"/>
        </w:rPr>
        <w:t xml:space="preserve">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5D7A8283" w:rsidR="00007E23" w:rsidRPr="0041789A" w:rsidRDefault="00C01021" w:rsidP="0041789A">
      <w:pPr>
        <w:pStyle w:val="Heading1"/>
        <w:rPr>
          <w:rFonts w:ascii="Times New Roman" w:hAnsi="Times New Roman"/>
          <w:b/>
          <w:lang w:val="bg-BG"/>
        </w:rPr>
      </w:pPr>
      <w:bookmarkStart w:id="85" w:name="_Toc137564883"/>
      <w:bookmarkStart w:id="86" w:name="т_9_10"/>
      <w:r>
        <w:rPr>
          <w:rFonts w:ascii="Times New Roman" w:hAnsi="Times New Roman"/>
          <w:b/>
          <w:lang w:val="bg-BG"/>
        </w:rPr>
        <w:lastRenderedPageBreak/>
        <w:t>8</w:t>
      </w:r>
      <w:r w:rsidR="00007E23" w:rsidRPr="0041789A">
        <w:rPr>
          <w:rFonts w:ascii="Times New Roman" w:hAnsi="Times New Roman"/>
          <w:b/>
          <w:lang w:val="bg-BG"/>
        </w:rPr>
        <w:t>.10. Финансови отчети</w:t>
      </w:r>
      <w:bookmarkEnd w:id="85"/>
    </w:p>
    <w:p w14:paraId="5C8CB362" w14:textId="3FEDBE32" w:rsidR="00007E23" w:rsidRPr="0041789A" w:rsidRDefault="00C01021" w:rsidP="0041789A">
      <w:pPr>
        <w:pStyle w:val="Heading2"/>
        <w:rPr>
          <w:rFonts w:ascii="Times New Roman" w:hAnsi="Times New Roman"/>
          <w:b w:val="0"/>
          <w:lang w:val="bg-BG"/>
        </w:rPr>
      </w:pPr>
      <w:bookmarkStart w:id="87" w:name="_Toc137564884"/>
      <w:bookmarkStart w:id="88" w:name="т_9_10_1"/>
      <w:bookmarkEnd w:id="86"/>
      <w:r>
        <w:rPr>
          <w:rFonts w:ascii="Times New Roman" w:hAnsi="Times New Roman" w:cs="Times New Roman"/>
          <w:lang w:val="bg-BG"/>
        </w:rPr>
        <w:t>8</w:t>
      </w:r>
      <w:r w:rsidR="00007E23" w:rsidRPr="003F3BB6">
        <w:rPr>
          <w:rFonts w:ascii="Times New Roman" w:hAnsi="Times New Roman" w:cs="Times New Roman"/>
          <w:lang w:val="bg-BG"/>
        </w:rPr>
        <w:t>.10.1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00007E23" w:rsidRPr="003F3BB6">
        <w:rPr>
          <w:rFonts w:ascii="Times New Roman" w:hAnsi="Times New Roman" w:cs="Times New Roman"/>
          <w:lang w:val="bg-BG"/>
        </w:rPr>
        <w:t>Финансови отчети на УО</w:t>
      </w:r>
      <w:bookmarkEnd w:id="87"/>
    </w:p>
    <w:bookmarkEnd w:id="88"/>
    <w:p w14:paraId="1CCAA233" w14:textId="6AD53209"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9F0A3C">
        <w:rPr>
          <w:rFonts w:ascii="Times New Roman" w:hAnsi="Times New Roman"/>
          <w:sz w:val="24"/>
          <w:lang w:val="bg-BG"/>
        </w:rPr>
        <w:t>НАРЕДБА № Н-</w:t>
      </w:r>
      <w:r w:rsidR="009F0A3C">
        <w:rPr>
          <w:rFonts w:ascii="Times New Roman" w:hAnsi="Times New Roman"/>
          <w:sz w:val="24"/>
          <w:lang w:val="bg-BG"/>
        </w:rPr>
        <w:t>5</w:t>
      </w:r>
      <w:r w:rsidR="00335BF8" w:rsidRPr="009F0A3C">
        <w:rPr>
          <w:rFonts w:ascii="Times New Roman" w:hAnsi="Times New Roman"/>
          <w:sz w:val="24"/>
          <w:lang w:val="bg-BG"/>
        </w:rPr>
        <w:t xml:space="preserve"> от </w:t>
      </w:r>
      <w:r w:rsidR="00DC6DB5" w:rsidRPr="009F0A3C">
        <w:rPr>
          <w:rFonts w:ascii="Times New Roman" w:hAnsi="Times New Roman"/>
          <w:sz w:val="24"/>
          <w:lang w:val="bg-BG"/>
        </w:rPr>
        <w:t>2</w:t>
      </w:r>
      <w:r w:rsidR="009F0A3C">
        <w:rPr>
          <w:rFonts w:ascii="Times New Roman" w:hAnsi="Times New Roman"/>
          <w:sz w:val="24"/>
          <w:lang w:val="bg-BG"/>
        </w:rPr>
        <w:t>9</w:t>
      </w:r>
      <w:r w:rsidR="00335BF8" w:rsidRPr="009F0A3C">
        <w:rPr>
          <w:rFonts w:ascii="Times New Roman" w:hAnsi="Times New Roman"/>
          <w:sz w:val="24"/>
          <w:lang w:val="bg-BG"/>
        </w:rPr>
        <w:t xml:space="preserve"> </w:t>
      </w:r>
      <w:r w:rsidR="009F0A3C">
        <w:rPr>
          <w:rFonts w:ascii="Times New Roman" w:hAnsi="Times New Roman"/>
          <w:sz w:val="24"/>
          <w:lang w:val="bg-BG"/>
        </w:rPr>
        <w:t>декември</w:t>
      </w:r>
      <w:r w:rsidR="00335BF8" w:rsidRPr="009F0A3C">
        <w:rPr>
          <w:rFonts w:ascii="Times New Roman" w:hAnsi="Times New Roman"/>
          <w:sz w:val="24"/>
          <w:lang w:val="bg-BG"/>
        </w:rPr>
        <w:t xml:space="preserve"> 20</w:t>
      </w:r>
      <w:r w:rsidR="009F0A3C">
        <w:rPr>
          <w:rFonts w:ascii="Times New Roman" w:hAnsi="Times New Roman"/>
          <w:sz w:val="24"/>
          <w:lang w:val="bg-BG"/>
        </w:rPr>
        <w:t>22</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w:t>
      </w:r>
      <w:r w:rsidR="00780AE8" w:rsidRPr="00780AE8">
        <w:rPr>
          <w:rFonts w:ascii="Times New Roman" w:hAnsi="Times New Roman"/>
          <w:sz w:val="24"/>
          <w:lang w:val="bg-BG"/>
        </w:rPr>
        <w:t>електронните удостоверителни услуги</w:t>
      </w:r>
      <w:r w:rsidRPr="00815069">
        <w:rPr>
          <w:rFonts w:ascii="Times New Roman" w:hAnsi="Times New Roman"/>
          <w:sz w:val="24"/>
          <w:lang w:val="bg-BG"/>
        </w:rPr>
        <w:t xml:space="preserve">.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477532A4" w14:textId="319FFE24" w:rsidR="007F7836" w:rsidRPr="003F3BB6" w:rsidRDefault="009813C1" w:rsidP="008E263B">
      <w:pPr>
        <w:pStyle w:val="Heading2"/>
        <w:rPr>
          <w:rFonts w:ascii="Times New Roman" w:hAnsi="Times New Roman" w:cs="Times New Roman"/>
          <w:lang w:val="bg-BG"/>
        </w:rPr>
      </w:pPr>
      <w:bookmarkStart w:id="89" w:name="_Toc137564885"/>
      <w:bookmarkStart w:id="90" w:name="т_9_11_1"/>
      <w:r>
        <w:rPr>
          <w:rFonts w:ascii="Times New Roman" w:hAnsi="Times New Roman" w:cs="Times New Roman"/>
          <w:lang w:val="bg-BG"/>
        </w:rPr>
        <w:t>8</w:t>
      </w:r>
      <w:r w:rsidR="00007E23" w:rsidRPr="003F3BB6">
        <w:rPr>
          <w:rFonts w:ascii="Times New Roman" w:hAnsi="Times New Roman" w:cs="Times New Roman"/>
          <w:lang w:val="bg-BG"/>
        </w:rPr>
        <w:t>.11</w:t>
      </w:r>
      <w:r w:rsidR="00B93BFC" w:rsidRPr="003F3BB6">
        <w:rPr>
          <w:rFonts w:ascii="Times New Roman" w:hAnsi="Times New Roman" w:cs="Times New Roman"/>
          <w:lang w:val="bg-BG"/>
        </w:rPr>
        <w:t>.</w:t>
      </w:r>
      <w:r w:rsidR="007F7836" w:rsidRPr="003F3BB6">
        <w:rPr>
          <w:rFonts w:ascii="Times New Roman" w:hAnsi="Times New Roman" w:cs="Times New Roman"/>
          <w:lang w:val="bg-BG"/>
        </w:rPr>
        <w:t xml:space="preserve"> Архивиране и съхранение на счетоводната документация</w:t>
      </w:r>
      <w:bookmarkEnd w:id="89"/>
    </w:p>
    <w:bookmarkEnd w:id="90"/>
    <w:p w14:paraId="76248EDF" w14:textId="00D09612"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Мемориалните ордери следва да бъдат надписани с номер, име и година.</w:t>
      </w:r>
    </w:p>
    <w:p w14:paraId="738A0449" w14:textId="5D19F120"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w:t>
      </w:r>
      <w:r w:rsidR="000D7F1D">
        <w:rPr>
          <w:rFonts w:ascii="Times New Roman" w:hAnsi="Times New Roman"/>
          <w:sz w:val="24"/>
          <w:lang w:val="bg-BG"/>
        </w:rPr>
        <w:t>Съхранение и архивиране на документи</w:t>
      </w:r>
      <w:r w:rsidRPr="00C5578F">
        <w:rPr>
          <w:rFonts w:ascii="Times New Roman" w:hAnsi="Times New Roman"/>
          <w:sz w:val="24"/>
          <w:lang w:val="bg-BG"/>
        </w:rPr>
        <w:t>” на настоящия наръчник.</w:t>
      </w:r>
    </w:p>
    <w:p w14:paraId="10D3475A" w14:textId="219DF6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приключване на всяка папка се прилага опис със съдържанието </w:t>
      </w:r>
      <w:r w:rsidR="00744C46">
        <w:rPr>
          <w:rFonts w:ascii="Times New Roman" w:hAnsi="Times New Roman"/>
          <w:sz w:val="24"/>
          <w:lang w:val="bg-BG"/>
        </w:rPr>
        <w:t>на мемориалните ордери в нея</w:t>
      </w:r>
      <w:r w:rsidRPr="00815069">
        <w:rPr>
          <w:rFonts w:ascii="Times New Roman" w:hAnsi="Times New Roman"/>
          <w:sz w:val="24"/>
          <w:lang w:val="bg-BG"/>
        </w:rPr>
        <w:t>.</w:t>
      </w:r>
    </w:p>
    <w:p w14:paraId="146511A7" w14:textId="15F02B10" w:rsidR="006741DB" w:rsidRPr="00815069" w:rsidRDefault="006741DB" w:rsidP="00074C72">
      <w:pPr>
        <w:spacing w:before="120" w:after="120" w:line="360" w:lineRule="auto"/>
        <w:ind w:firstLine="708"/>
        <w:rPr>
          <w:rFonts w:ascii="Times New Roman" w:hAnsi="Times New Roman"/>
          <w:sz w:val="24"/>
          <w:lang w:val="bg-BG"/>
        </w:rPr>
      </w:pPr>
    </w:p>
    <w:sectPr w:rsidR="006741DB" w:rsidRPr="00815069" w:rsidSect="000622ED">
      <w:headerReference w:type="even" r:id="rId16"/>
      <w:headerReference w:type="default" r:id="rId17"/>
      <w:footerReference w:type="even" r:id="rId18"/>
      <w:footerReference w:type="default" r:id="rId19"/>
      <w:headerReference w:type="first" r:id="rId20"/>
      <w:footerReference w:type="first" r:id="rId21"/>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728A" w14:textId="77777777" w:rsidR="009023EE" w:rsidRDefault="009023EE">
      <w:r>
        <w:separator/>
      </w:r>
    </w:p>
  </w:endnote>
  <w:endnote w:type="continuationSeparator" w:id="0">
    <w:p w14:paraId="00F6C0C7" w14:textId="77777777" w:rsidR="009023EE" w:rsidRDefault="0090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7CBF" w14:textId="77777777" w:rsidR="00FF111F" w:rsidRDefault="00FF1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8C53" w14:textId="77777777" w:rsidR="009023EE" w:rsidRDefault="009023EE">
      <w:r>
        <w:separator/>
      </w:r>
    </w:p>
  </w:footnote>
  <w:footnote w:type="continuationSeparator" w:id="0">
    <w:p w14:paraId="6D836056" w14:textId="77777777" w:rsidR="009023EE" w:rsidRDefault="0090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A7B2" w14:textId="77777777" w:rsidR="00FF111F" w:rsidRDefault="00FF1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13F8F523" w:rsidR="00B91BF2" w:rsidRPr="0041789A" w:rsidRDefault="00B91BF2" w:rsidP="007767D4">
          <w:pPr>
            <w:pStyle w:val="TableContents"/>
            <w:jc w:val="center"/>
            <w:rPr>
              <w:b/>
              <w:sz w:val="20"/>
              <w:lang w:val="bg-BG"/>
            </w:rPr>
          </w:pPr>
          <w:r w:rsidRPr="00F00679">
            <w:rPr>
              <w:b/>
              <w:sz w:val="20"/>
              <w:lang w:val="bg-BG"/>
            </w:rPr>
            <w:t xml:space="preserve">Наръчник за управление на </w:t>
          </w:r>
          <w:r w:rsidR="00072AEB">
            <w:rPr>
              <w:b/>
              <w:sz w:val="20"/>
              <w:lang w:val="bg-BG"/>
            </w:rPr>
            <w:t>п</w:t>
          </w:r>
          <w:r w:rsidRPr="00F00679">
            <w:rPr>
              <w:b/>
              <w:sz w:val="20"/>
              <w:lang w:val="bg-BG"/>
            </w:rPr>
            <w:t>рограма „</w:t>
          </w:r>
          <w:r w:rsidR="00983204">
            <w:rPr>
              <w:b/>
              <w:sz w:val="20"/>
              <w:lang w:val="bg-BG"/>
            </w:rPr>
            <w:t>О</w:t>
          </w:r>
          <w:r w:rsidRPr="00F00679">
            <w:rPr>
              <w:b/>
              <w:sz w:val="20"/>
              <w:lang w:val="bg-BG"/>
            </w:rPr>
            <w:t>бразование</w:t>
          </w:r>
          <w:r w:rsidR="00926701">
            <w:rPr>
              <w:b/>
              <w:sz w:val="20"/>
              <w:lang w:val="bg-BG"/>
            </w:rPr>
            <w:t>“</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31427D40" w:rsidR="00B91BF2" w:rsidRPr="0041789A" w:rsidRDefault="00B91BF2" w:rsidP="003D7C30">
          <w:pPr>
            <w:pStyle w:val="Index"/>
            <w:spacing w:after="0"/>
            <w:jc w:val="center"/>
            <w:rPr>
              <w:sz w:val="20"/>
              <w:szCs w:val="20"/>
              <w:lang w:val="bg-BG"/>
            </w:rPr>
          </w:pPr>
          <w:r w:rsidRPr="00074AA5">
            <w:rPr>
              <w:b/>
              <w:sz w:val="20"/>
              <w:szCs w:val="20"/>
              <w:lang w:val="bg-BG"/>
            </w:rPr>
            <w:t>Глава</w:t>
          </w:r>
          <w:r w:rsidR="00A23BC1">
            <w:rPr>
              <w:b/>
              <w:sz w:val="20"/>
              <w:szCs w:val="20"/>
              <w:lang w:val="bg-BG"/>
            </w:rPr>
            <w:t xml:space="preserve"> </w:t>
          </w:r>
          <w:r w:rsidR="00072AEB">
            <w:rPr>
              <w:b/>
              <w:sz w:val="20"/>
              <w:szCs w:val="20"/>
              <w:lang w:val="bg-BG"/>
            </w:rPr>
            <w:t>8</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50E10446" w:rsidR="00B91BF2" w:rsidRPr="00074AA5" w:rsidRDefault="00B91BF2" w:rsidP="0022205B">
          <w:pPr>
            <w:pStyle w:val="TableContents"/>
            <w:spacing w:after="0"/>
            <w:jc w:val="center"/>
            <w:rPr>
              <w:sz w:val="20"/>
              <w:lang w:val="bg-BG"/>
            </w:rPr>
          </w:pPr>
          <w:r w:rsidRPr="00074AA5">
            <w:rPr>
              <w:sz w:val="20"/>
              <w:lang w:val="bg-BG"/>
            </w:rPr>
            <w:t xml:space="preserve">Вариант </w:t>
          </w:r>
          <w:r w:rsidR="00072AEB">
            <w:rPr>
              <w:sz w:val="20"/>
              <w:lang w:val="bg-BG"/>
            </w:rPr>
            <w:t>1</w:t>
          </w:r>
          <w:r w:rsidR="0020358C">
            <w:rPr>
              <w:sz w:val="20"/>
              <w:lang w:val="bg-BG"/>
            </w:rPr>
            <w:t xml:space="preserve">, версия </w:t>
          </w:r>
          <w:r w:rsidR="00535AD4">
            <w:rPr>
              <w:sz w:val="20"/>
              <w:lang w:val="bg-BG"/>
            </w:rPr>
            <w:t>3</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0743FA6C" w:rsidR="00B91BF2" w:rsidRPr="00074AA5" w:rsidRDefault="00535AD4" w:rsidP="00074AA5">
          <w:pPr>
            <w:pStyle w:val="TableContents"/>
            <w:spacing w:after="0"/>
            <w:jc w:val="center"/>
            <w:rPr>
              <w:sz w:val="20"/>
              <w:lang w:val="bg-BG"/>
            </w:rPr>
          </w:pPr>
          <w:r>
            <w:rPr>
              <w:sz w:val="20"/>
              <w:lang w:val="bg-BG"/>
            </w:rPr>
            <w:t>март</w:t>
          </w:r>
          <w:r w:rsidR="0020358C">
            <w:rPr>
              <w:sz w:val="20"/>
              <w:lang w:val="bg-BG"/>
            </w:rPr>
            <w:t xml:space="preserve"> </w:t>
          </w:r>
          <w:r w:rsidR="00F75E96">
            <w:rPr>
              <w:sz w:val="20"/>
              <w:lang w:val="bg-BG"/>
            </w:rPr>
            <w:t>202</w:t>
          </w:r>
          <w:r>
            <w:rPr>
              <w:sz w:val="20"/>
              <w:lang w:val="bg-BG"/>
            </w:rPr>
            <w:t>4</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F281" w14:textId="77777777" w:rsidR="00FF111F" w:rsidRDefault="00FF1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1756EF"/>
    <w:multiLevelType w:val="hybridMultilevel"/>
    <w:tmpl w:val="8F56580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6184B"/>
    <w:multiLevelType w:val="hybridMultilevel"/>
    <w:tmpl w:val="45CE6B2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8"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F551C75"/>
    <w:multiLevelType w:val="hybridMultilevel"/>
    <w:tmpl w:val="F6AEF98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3"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7"/>
  </w:num>
  <w:num w:numId="10">
    <w:abstractNumId w:val="20"/>
  </w:num>
  <w:num w:numId="11">
    <w:abstractNumId w:val="15"/>
  </w:num>
  <w:num w:numId="12">
    <w:abstractNumId w:val="11"/>
  </w:num>
  <w:num w:numId="13">
    <w:abstractNumId w:val="4"/>
  </w:num>
  <w:num w:numId="14">
    <w:abstractNumId w:val="19"/>
  </w:num>
  <w:num w:numId="15">
    <w:abstractNumId w:val="29"/>
  </w:num>
  <w:num w:numId="16">
    <w:abstractNumId w:val="21"/>
  </w:num>
  <w:num w:numId="17">
    <w:abstractNumId w:val="2"/>
  </w:num>
  <w:num w:numId="18">
    <w:abstractNumId w:val="32"/>
  </w:num>
  <w:num w:numId="19">
    <w:abstractNumId w:val="25"/>
  </w:num>
  <w:num w:numId="20">
    <w:abstractNumId w:val="17"/>
  </w:num>
  <w:num w:numId="21">
    <w:abstractNumId w:val="35"/>
  </w:num>
  <w:num w:numId="22">
    <w:abstractNumId w:val="0"/>
  </w:num>
  <w:num w:numId="23">
    <w:abstractNumId w:val="14"/>
  </w:num>
  <w:num w:numId="24">
    <w:abstractNumId w:val="6"/>
  </w:num>
  <w:num w:numId="25">
    <w:abstractNumId w:val="13"/>
  </w:num>
  <w:num w:numId="26">
    <w:abstractNumId w:val="1"/>
  </w:num>
  <w:num w:numId="27">
    <w:abstractNumId w:val="28"/>
  </w:num>
  <w:num w:numId="28">
    <w:abstractNumId w:val="22"/>
  </w:num>
  <w:num w:numId="29">
    <w:abstractNumId w:val="26"/>
  </w:num>
  <w:num w:numId="30">
    <w:abstractNumId w:val="3"/>
  </w:num>
  <w:num w:numId="31">
    <w:abstractNumId w:val="18"/>
  </w:num>
  <w:num w:numId="32">
    <w:abstractNumId w:val="30"/>
  </w:num>
  <w:num w:numId="33">
    <w:abstractNumId w:val="23"/>
  </w:num>
  <w:num w:numId="34">
    <w:abstractNumId w:val="7"/>
  </w:num>
  <w:num w:numId="35">
    <w:abstractNumId w:val="16"/>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0C7"/>
    <w:rsid w:val="00000554"/>
    <w:rsid w:val="0000076C"/>
    <w:rsid w:val="00000AD5"/>
    <w:rsid w:val="000017FB"/>
    <w:rsid w:val="00001D61"/>
    <w:rsid w:val="00002577"/>
    <w:rsid w:val="00002F1A"/>
    <w:rsid w:val="00003027"/>
    <w:rsid w:val="000052B7"/>
    <w:rsid w:val="00006DA4"/>
    <w:rsid w:val="00006ED9"/>
    <w:rsid w:val="00006FA9"/>
    <w:rsid w:val="000078D1"/>
    <w:rsid w:val="00007E23"/>
    <w:rsid w:val="00010CDD"/>
    <w:rsid w:val="00011377"/>
    <w:rsid w:val="000128B0"/>
    <w:rsid w:val="000139E4"/>
    <w:rsid w:val="00013A86"/>
    <w:rsid w:val="00014527"/>
    <w:rsid w:val="00014C28"/>
    <w:rsid w:val="00015AA1"/>
    <w:rsid w:val="00015FFA"/>
    <w:rsid w:val="00016A3F"/>
    <w:rsid w:val="000179B3"/>
    <w:rsid w:val="00020379"/>
    <w:rsid w:val="000207A3"/>
    <w:rsid w:val="00021015"/>
    <w:rsid w:val="00021274"/>
    <w:rsid w:val="00021C8A"/>
    <w:rsid w:val="0002246E"/>
    <w:rsid w:val="00022627"/>
    <w:rsid w:val="00022F13"/>
    <w:rsid w:val="00023972"/>
    <w:rsid w:val="00023F1D"/>
    <w:rsid w:val="000242BC"/>
    <w:rsid w:val="0002662F"/>
    <w:rsid w:val="000277FB"/>
    <w:rsid w:val="00027C64"/>
    <w:rsid w:val="000309EF"/>
    <w:rsid w:val="00031A16"/>
    <w:rsid w:val="00031D65"/>
    <w:rsid w:val="000329CD"/>
    <w:rsid w:val="00033382"/>
    <w:rsid w:val="00034B6F"/>
    <w:rsid w:val="00035EA5"/>
    <w:rsid w:val="0003682C"/>
    <w:rsid w:val="00036C88"/>
    <w:rsid w:val="00037334"/>
    <w:rsid w:val="0003772A"/>
    <w:rsid w:val="000379E9"/>
    <w:rsid w:val="000415F3"/>
    <w:rsid w:val="000421F0"/>
    <w:rsid w:val="00042535"/>
    <w:rsid w:val="000434D5"/>
    <w:rsid w:val="0004507B"/>
    <w:rsid w:val="00045096"/>
    <w:rsid w:val="00046474"/>
    <w:rsid w:val="00046C7F"/>
    <w:rsid w:val="00046D5C"/>
    <w:rsid w:val="00046E35"/>
    <w:rsid w:val="00047537"/>
    <w:rsid w:val="000501E7"/>
    <w:rsid w:val="00050A33"/>
    <w:rsid w:val="00051B01"/>
    <w:rsid w:val="00052947"/>
    <w:rsid w:val="0005351D"/>
    <w:rsid w:val="00053A08"/>
    <w:rsid w:val="00053CF7"/>
    <w:rsid w:val="00054756"/>
    <w:rsid w:val="00054CC8"/>
    <w:rsid w:val="0005603C"/>
    <w:rsid w:val="00056D43"/>
    <w:rsid w:val="000570D6"/>
    <w:rsid w:val="000571CF"/>
    <w:rsid w:val="0006025B"/>
    <w:rsid w:val="00060355"/>
    <w:rsid w:val="000609EE"/>
    <w:rsid w:val="00060F67"/>
    <w:rsid w:val="00061973"/>
    <w:rsid w:val="00061C3E"/>
    <w:rsid w:val="000622ED"/>
    <w:rsid w:val="000647A2"/>
    <w:rsid w:val="00065913"/>
    <w:rsid w:val="00066E80"/>
    <w:rsid w:val="000673E4"/>
    <w:rsid w:val="00067A6F"/>
    <w:rsid w:val="00070FE1"/>
    <w:rsid w:val="000710BE"/>
    <w:rsid w:val="0007136A"/>
    <w:rsid w:val="000716CA"/>
    <w:rsid w:val="000716D2"/>
    <w:rsid w:val="00072AEB"/>
    <w:rsid w:val="00072C95"/>
    <w:rsid w:val="00072F6A"/>
    <w:rsid w:val="00073351"/>
    <w:rsid w:val="00074AA5"/>
    <w:rsid w:val="00074C72"/>
    <w:rsid w:val="000766FB"/>
    <w:rsid w:val="00076BB6"/>
    <w:rsid w:val="00077A68"/>
    <w:rsid w:val="00080B97"/>
    <w:rsid w:val="00082290"/>
    <w:rsid w:val="00082FD7"/>
    <w:rsid w:val="00084568"/>
    <w:rsid w:val="000848B6"/>
    <w:rsid w:val="00084C0B"/>
    <w:rsid w:val="00085442"/>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97F10"/>
    <w:rsid w:val="000A04A2"/>
    <w:rsid w:val="000A0E59"/>
    <w:rsid w:val="000A0EB5"/>
    <w:rsid w:val="000A1572"/>
    <w:rsid w:val="000A17FB"/>
    <w:rsid w:val="000A2213"/>
    <w:rsid w:val="000A2FF6"/>
    <w:rsid w:val="000A3AD6"/>
    <w:rsid w:val="000A3BC4"/>
    <w:rsid w:val="000A3D61"/>
    <w:rsid w:val="000A5190"/>
    <w:rsid w:val="000A5FD9"/>
    <w:rsid w:val="000A612D"/>
    <w:rsid w:val="000A62E2"/>
    <w:rsid w:val="000A7770"/>
    <w:rsid w:val="000A77DE"/>
    <w:rsid w:val="000B0F81"/>
    <w:rsid w:val="000B339C"/>
    <w:rsid w:val="000B33B7"/>
    <w:rsid w:val="000B343F"/>
    <w:rsid w:val="000B38C7"/>
    <w:rsid w:val="000B3B70"/>
    <w:rsid w:val="000B3BB6"/>
    <w:rsid w:val="000B4F55"/>
    <w:rsid w:val="000C032C"/>
    <w:rsid w:val="000C0F15"/>
    <w:rsid w:val="000C1081"/>
    <w:rsid w:val="000C11C5"/>
    <w:rsid w:val="000C1618"/>
    <w:rsid w:val="000C2559"/>
    <w:rsid w:val="000C2CF4"/>
    <w:rsid w:val="000C3929"/>
    <w:rsid w:val="000C4640"/>
    <w:rsid w:val="000C4D6A"/>
    <w:rsid w:val="000C6A33"/>
    <w:rsid w:val="000C6B4A"/>
    <w:rsid w:val="000D0A8F"/>
    <w:rsid w:val="000D1711"/>
    <w:rsid w:val="000D17EC"/>
    <w:rsid w:val="000D20EE"/>
    <w:rsid w:val="000D22E3"/>
    <w:rsid w:val="000D41CD"/>
    <w:rsid w:val="000D4234"/>
    <w:rsid w:val="000D4674"/>
    <w:rsid w:val="000D51A0"/>
    <w:rsid w:val="000D559E"/>
    <w:rsid w:val="000D59C8"/>
    <w:rsid w:val="000D6076"/>
    <w:rsid w:val="000D6FCC"/>
    <w:rsid w:val="000D7F1D"/>
    <w:rsid w:val="000E0140"/>
    <w:rsid w:val="000E04F7"/>
    <w:rsid w:val="000E095F"/>
    <w:rsid w:val="000E0CDC"/>
    <w:rsid w:val="000E1846"/>
    <w:rsid w:val="000E21ED"/>
    <w:rsid w:val="000E390C"/>
    <w:rsid w:val="000E4516"/>
    <w:rsid w:val="000E46E9"/>
    <w:rsid w:val="000E5047"/>
    <w:rsid w:val="000E53F8"/>
    <w:rsid w:val="000E6056"/>
    <w:rsid w:val="000E64FD"/>
    <w:rsid w:val="000E6BAB"/>
    <w:rsid w:val="000E6D43"/>
    <w:rsid w:val="000E7D4C"/>
    <w:rsid w:val="000E7FC1"/>
    <w:rsid w:val="000F1907"/>
    <w:rsid w:val="000F263A"/>
    <w:rsid w:val="000F2EA8"/>
    <w:rsid w:val="000F2F6F"/>
    <w:rsid w:val="000F3D6B"/>
    <w:rsid w:val="000F45A5"/>
    <w:rsid w:val="000F45B7"/>
    <w:rsid w:val="000F6635"/>
    <w:rsid w:val="000F7C1A"/>
    <w:rsid w:val="00102018"/>
    <w:rsid w:val="001034C7"/>
    <w:rsid w:val="00105092"/>
    <w:rsid w:val="0010522D"/>
    <w:rsid w:val="001058AF"/>
    <w:rsid w:val="00105FB5"/>
    <w:rsid w:val="00106DBC"/>
    <w:rsid w:val="001116B6"/>
    <w:rsid w:val="00111AD6"/>
    <w:rsid w:val="001122B2"/>
    <w:rsid w:val="00112A39"/>
    <w:rsid w:val="00112C7D"/>
    <w:rsid w:val="001141C6"/>
    <w:rsid w:val="00114678"/>
    <w:rsid w:val="00114A4A"/>
    <w:rsid w:val="0011578E"/>
    <w:rsid w:val="00115B98"/>
    <w:rsid w:val="00116591"/>
    <w:rsid w:val="00116B1A"/>
    <w:rsid w:val="0011762C"/>
    <w:rsid w:val="001176F6"/>
    <w:rsid w:val="0012039D"/>
    <w:rsid w:val="001214F1"/>
    <w:rsid w:val="001240A0"/>
    <w:rsid w:val="00124FE1"/>
    <w:rsid w:val="00126B7B"/>
    <w:rsid w:val="00126F15"/>
    <w:rsid w:val="00127C2E"/>
    <w:rsid w:val="00130647"/>
    <w:rsid w:val="00130C56"/>
    <w:rsid w:val="00131064"/>
    <w:rsid w:val="001312F8"/>
    <w:rsid w:val="0013161E"/>
    <w:rsid w:val="00131CA2"/>
    <w:rsid w:val="00132115"/>
    <w:rsid w:val="00132474"/>
    <w:rsid w:val="00133337"/>
    <w:rsid w:val="00133501"/>
    <w:rsid w:val="00133C61"/>
    <w:rsid w:val="00133F96"/>
    <w:rsid w:val="00133FDE"/>
    <w:rsid w:val="0013448F"/>
    <w:rsid w:val="00134805"/>
    <w:rsid w:val="00134E1A"/>
    <w:rsid w:val="001353D9"/>
    <w:rsid w:val="00135C42"/>
    <w:rsid w:val="0013656A"/>
    <w:rsid w:val="001370BB"/>
    <w:rsid w:val="0014025A"/>
    <w:rsid w:val="00141178"/>
    <w:rsid w:val="001412C7"/>
    <w:rsid w:val="001414A4"/>
    <w:rsid w:val="0014231A"/>
    <w:rsid w:val="00142ADD"/>
    <w:rsid w:val="00143120"/>
    <w:rsid w:val="001439CC"/>
    <w:rsid w:val="00143D12"/>
    <w:rsid w:val="00143E3B"/>
    <w:rsid w:val="00145E33"/>
    <w:rsid w:val="00146BB0"/>
    <w:rsid w:val="00146D2D"/>
    <w:rsid w:val="00147EAF"/>
    <w:rsid w:val="00151BB9"/>
    <w:rsid w:val="001527EA"/>
    <w:rsid w:val="001536A7"/>
    <w:rsid w:val="00154C68"/>
    <w:rsid w:val="00155052"/>
    <w:rsid w:val="00155BE3"/>
    <w:rsid w:val="00156367"/>
    <w:rsid w:val="0016076A"/>
    <w:rsid w:val="00160B7D"/>
    <w:rsid w:val="001610AC"/>
    <w:rsid w:val="0016183E"/>
    <w:rsid w:val="0016189E"/>
    <w:rsid w:val="0016210C"/>
    <w:rsid w:val="00162223"/>
    <w:rsid w:val="00162926"/>
    <w:rsid w:val="00162DFB"/>
    <w:rsid w:val="00163052"/>
    <w:rsid w:val="00163145"/>
    <w:rsid w:val="00163757"/>
    <w:rsid w:val="00164699"/>
    <w:rsid w:val="00164D5E"/>
    <w:rsid w:val="0016577F"/>
    <w:rsid w:val="0016588B"/>
    <w:rsid w:val="00165DAE"/>
    <w:rsid w:val="001662F4"/>
    <w:rsid w:val="001668D4"/>
    <w:rsid w:val="001673CA"/>
    <w:rsid w:val="00167937"/>
    <w:rsid w:val="0017059A"/>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5440"/>
    <w:rsid w:val="00185D5C"/>
    <w:rsid w:val="0018603A"/>
    <w:rsid w:val="001861F8"/>
    <w:rsid w:val="00186F5F"/>
    <w:rsid w:val="00187A67"/>
    <w:rsid w:val="00187E94"/>
    <w:rsid w:val="00190A52"/>
    <w:rsid w:val="001919D7"/>
    <w:rsid w:val="00191F0A"/>
    <w:rsid w:val="0019264B"/>
    <w:rsid w:val="00192F14"/>
    <w:rsid w:val="00192F1C"/>
    <w:rsid w:val="0019333B"/>
    <w:rsid w:val="0019363D"/>
    <w:rsid w:val="00194DD6"/>
    <w:rsid w:val="00194F06"/>
    <w:rsid w:val="00195132"/>
    <w:rsid w:val="00195165"/>
    <w:rsid w:val="00196073"/>
    <w:rsid w:val="00196166"/>
    <w:rsid w:val="00196A64"/>
    <w:rsid w:val="00196E4D"/>
    <w:rsid w:val="0019745E"/>
    <w:rsid w:val="0019797F"/>
    <w:rsid w:val="001A0906"/>
    <w:rsid w:val="001A14B9"/>
    <w:rsid w:val="001A191C"/>
    <w:rsid w:val="001A2CE7"/>
    <w:rsid w:val="001A3E4C"/>
    <w:rsid w:val="001A419C"/>
    <w:rsid w:val="001A42F3"/>
    <w:rsid w:val="001A4F1B"/>
    <w:rsid w:val="001A63DA"/>
    <w:rsid w:val="001A65A8"/>
    <w:rsid w:val="001A778F"/>
    <w:rsid w:val="001A79BB"/>
    <w:rsid w:val="001B03D3"/>
    <w:rsid w:val="001B071E"/>
    <w:rsid w:val="001B1108"/>
    <w:rsid w:val="001B3A01"/>
    <w:rsid w:val="001B420F"/>
    <w:rsid w:val="001B4688"/>
    <w:rsid w:val="001B6A8A"/>
    <w:rsid w:val="001B7C44"/>
    <w:rsid w:val="001C0990"/>
    <w:rsid w:val="001C0B99"/>
    <w:rsid w:val="001C2596"/>
    <w:rsid w:val="001C3312"/>
    <w:rsid w:val="001C3EBF"/>
    <w:rsid w:val="001C46AD"/>
    <w:rsid w:val="001C7B03"/>
    <w:rsid w:val="001D0202"/>
    <w:rsid w:val="001D0DC6"/>
    <w:rsid w:val="001D3C61"/>
    <w:rsid w:val="001D4D94"/>
    <w:rsid w:val="001D50F3"/>
    <w:rsid w:val="001D5D85"/>
    <w:rsid w:val="001E072F"/>
    <w:rsid w:val="001E0A5C"/>
    <w:rsid w:val="001E1BA6"/>
    <w:rsid w:val="001E25AB"/>
    <w:rsid w:val="001E2BD1"/>
    <w:rsid w:val="001E42F6"/>
    <w:rsid w:val="001E5F55"/>
    <w:rsid w:val="001E6314"/>
    <w:rsid w:val="001E6E84"/>
    <w:rsid w:val="001E7350"/>
    <w:rsid w:val="001F0CB7"/>
    <w:rsid w:val="001F22F3"/>
    <w:rsid w:val="001F5388"/>
    <w:rsid w:val="001F61D9"/>
    <w:rsid w:val="001F67F1"/>
    <w:rsid w:val="001F6927"/>
    <w:rsid w:val="001F7445"/>
    <w:rsid w:val="001F7F08"/>
    <w:rsid w:val="002003D7"/>
    <w:rsid w:val="00200A21"/>
    <w:rsid w:val="00200C24"/>
    <w:rsid w:val="0020145A"/>
    <w:rsid w:val="0020358C"/>
    <w:rsid w:val="002048F9"/>
    <w:rsid w:val="00204C30"/>
    <w:rsid w:val="0020578C"/>
    <w:rsid w:val="00205ABF"/>
    <w:rsid w:val="00205D23"/>
    <w:rsid w:val="00206CDD"/>
    <w:rsid w:val="00207020"/>
    <w:rsid w:val="002077AB"/>
    <w:rsid w:val="0021029F"/>
    <w:rsid w:val="00210ABB"/>
    <w:rsid w:val="002123EE"/>
    <w:rsid w:val="00212708"/>
    <w:rsid w:val="00212FD4"/>
    <w:rsid w:val="00213767"/>
    <w:rsid w:val="0021417D"/>
    <w:rsid w:val="002152D5"/>
    <w:rsid w:val="002166CC"/>
    <w:rsid w:val="002176CA"/>
    <w:rsid w:val="00217777"/>
    <w:rsid w:val="00217AD7"/>
    <w:rsid w:val="00217DB9"/>
    <w:rsid w:val="00220A88"/>
    <w:rsid w:val="00220FD1"/>
    <w:rsid w:val="00221696"/>
    <w:rsid w:val="0022172B"/>
    <w:rsid w:val="00221C39"/>
    <w:rsid w:val="0022205B"/>
    <w:rsid w:val="0022228E"/>
    <w:rsid w:val="00222D8D"/>
    <w:rsid w:val="00223A5A"/>
    <w:rsid w:val="00223FED"/>
    <w:rsid w:val="00225C99"/>
    <w:rsid w:val="0022612D"/>
    <w:rsid w:val="002261DC"/>
    <w:rsid w:val="00226EF8"/>
    <w:rsid w:val="00227AE4"/>
    <w:rsid w:val="00230C02"/>
    <w:rsid w:val="00231895"/>
    <w:rsid w:val="00231BAB"/>
    <w:rsid w:val="00233F8C"/>
    <w:rsid w:val="00234327"/>
    <w:rsid w:val="0023443F"/>
    <w:rsid w:val="00234BD8"/>
    <w:rsid w:val="00235382"/>
    <w:rsid w:val="00236F15"/>
    <w:rsid w:val="0024011D"/>
    <w:rsid w:val="00240ED4"/>
    <w:rsid w:val="00242D67"/>
    <w:rsid w:val="00243134"/>
    <w:rsid w:val="00243491"/>
    <w:rsid w:val="00244EA6"/>
    <w:rsid w:val="00244EF2"/>
    <w:rsid w:val="00245ECA"/>
    <w:rsid w:val="002464E3"/>
    <w:rsid w:val="0024655E"/>
    <w:rsid w:val="0024703E"/>
    <w:rsid w:val="00247AFB"/>
    <w:rsid w:val="0025122C"/>
    <w:rsid w:val="0025170C"/>
    <w:rsid w:val="00251851"/>
    <w:rsid w:val="00251B09"/>
    <w:rsid w:val="00252622"/>
    <w:rsid w:val="00252B81"/>
    <w:rsid w:val="00252F9D"/>
    <w:rsid w:val="00253B89"/>
    <w:rsid w:val="00254CFE"/>
    <w:rsid w:val="002551DE"/>
    <w:rsid w:val="00255E6F"/>
    <w:rsid w:val="00257714"/>
    <w:rsid w:val="002579B7"/>
    <w:rsid w:val="00257B91"/>
    <w:rsid w:val="00257BBB"/>
    <w:rsid w:val="00257EA8"/>
    <w:rsid w:val="0026019F"/>
    <w:rsid w:val="00261543"/>
    <w:rsid w:val="00262371"/>
    <w:rsid w:val="0026246B"/>
    <w:rsid w:val="002626AC"/>
    <w:rsid w:val="002629DD"/>
    <w:rsid w:val="00262DD4"/>
    <w:rsid w:val="00262F4F"/>
    <w:rsid w:val="0026373F"/>
    <w:rsid w:val="0026508D"/>
    <w:rsid w:val="00265D11"/>
    <w:rsid w:val="002666E4"/>
    <w:rsid w:val="00266F1A"/>
    <w:rsid w:val="002675C0"/>
    <w:rsid w:val="002702E1"/>
    <w:rsid w:val="0027119E"/>
    <w:rsid w:val="00271A31"/>
    <w:rsid w:val="00271E7C"/>
    <w:rsid w:val="00272993"/>
    <w:rsid w:val="00272C15"/>
    <w:rsid w:val="00274074"/>
    <w:rsid w:val="00275C6A"/>
    <w:rsid w:val="00275F61"/>
    <w:rsid w:val="002769E7"/>
    <w:rsid w:val="00276E99"/>
    <w:rsid w:val="002778FC"/>
    <w:rsid w:val="00277E68"/>
    <w:rsid w:val="00280A6E"/>
    <w:rsid w:val="00282466"/>
    <w:rsid w:val="00282592"/>
    <w:rsid w:val="002829A3"/>
    <w:rsid w:val="0028454E"/>
    <w:rsid w:val="00284908"/>
    <w:rsid w:val="002858B9"/>
    <w:rsid w:val="002863AD"/>
    <w:rsid w:val="00287034"/>
    <w:rsid w:val="00287BAF"/>
    <w:rsid w:val="002902D2"/>
    <w:rsid w:val="00290542"/>
    <w:rsid w:val="002909FB"/>
    <w:rsid w:val="00291363"/>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5365"/>
    <w:rsid w:val="002A6378"/>
    <w:rsid w:val="002B0AC0"/>
    <w:rsid w:val="002B0E79"/>
    <w:rsid w:val="002B0E88"/>
    <w:rsid w:val="002B0FBD"/>
    <w:rsid w:val="002B2226"/>
    <w:rsid w:val="002B2925"/>
    <w:rsid w:val="002B3CC8"/>
    <w:rsid w:val="002B562A"/>
    <w:rsid w:val="002B57F4"/>
    <w:rsid w:val="002B5F1D"/>
    <w:rsid w:val="002B62CE"/>
    <w:rsid w:val="002B7212"/>
    <w:rsid w:val="002B751C"/>
    <w:rsid w:val="002B7876"/>
    <w:rsid w:val="002C0906"/>
    <w:rsid w:val="002C12CA"/>
    <w:rsid w:val="002C220B"/>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2F2A"/>
    <w:rsid w:val="002D3AA2"/>
    <w:rsid w:val="002D3DA3"/>
    <w:rsid w:val="002D44D8"/>
    <w:rsid w:val="002D4803"/>
    <w:rsid w:val="002D57FA"/>
    <w:rsid w:val="002D5D6B"/>
    <w:rsid w:val="002D6B69"/>
    <w:rsid w:val="002D6C97"/>
    <w:rsid w:val="002D6EC2"/>
    <w:rsid w:val="002D7F48"/>
    <w:rsid w:val="002E0CB6"/>
    <w:rsid w:val="002E0E97"/>
    <w:rsid w:val="002E18C0"/>
    <w:rsid w:val="002E1E7E"/>
    <w:rsid w:val="002E22AD"/>
    <w:rsid w:val="002E3468"/>
    <w:rsid w:val="002E369C"/>
    <w:rsid w:val="002E5352"/>
    <w:rsid w:val="002E5D20"/>
    <w:rsid w:val="002E644D"/>
    <w:rsid w:val="002E780B"/>
    <w:rsid w:val="002E7C8E"/>
    <w:rsid w:val="002F004A"/>
    <w:rsid w:val="002F00A1"/>
    <w:rsid w:val="002F13E6"/>
    <w:rsid w:val="002F1725"/>
    <w:rsid w:val="002F189E"/>
    <w:rsid w:val="002F1E49"/>
    <w:rsid w:val="002F3274"/>
    <w:rsid w:val="002F3552"/>
    <w:rsid w:val="002F3EDC"/>
    <w:rsid w:val="002F4177"/>
    <w:rsid w:val="002F417D"/>
    <w:rsid w:val="002F4C95"/>
    <w:rsid w:val="002F5ACD"/>
    <w:rsid w:val="002F5D29"/>
    <w:rsid w:val="002F5EE0"/>
    <w:rsid w:val="002F6723"/>
    <w:rsid w:val="002F7339"/>
    <w:rsid w:val="002F7707"/>
    <w:rsid w:val="002F79F5"/>
    <w:rsid w:val="002F7BC1"/>
    <w:rsid w:val="002F7D06"/>
    <w:rsid w:val="0030057D"/>
    <w:rsid w:val="00300E9F"/>
    <w:rsid w:val="00301600"/>
    <w:rsid w:val="0030184C"/>
    <w:rsid w:val="00301B72"/>
    <w:rsid w:val="00301ED4"/>
    <w:rsid w:val="00303651"/>
    <w:rsid w:val="00303AB3"/>
    <w:rsid w:val="003045FF"/>
    <w:rsid w:val="00305169"/>
    <w:rsid w:val="00307330"/>
    <w:rsid w:val="00307EE2"/>
    <w:rsid w:val="00310366"/>
    <w:rsid w:val="0031068B"/>
    <w:rsid w:val="00311E04"/>
    <w:rsid w:val="00311F40"/>
    <w:rsid w:val="00312070"/>
    <w:rsid w:val="00312467"/>
    <w:rsid w:val="00313120"/>
    <w:rsid w:val="00314996"/>
    <w:rsid w:val="00314F4C"/>
    <w:rsid w:val="00315863"/>
    <w:rsid w:val="00316628"/>
    <w:rsid w:val="00316BFE"/>
    <w:rsid w:val="003175CA"/>
    <w:rsid w:val="003205A6"/>
    <w:rsid w:val="00320915"/>
    <w:rsid w:val="00320FAD"/>
    <w:rsid w:val="00321F76"/>
    <w:rsid w:val="003220E2"/>
    <w:rsid w:val="0032221A"/>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B8F"/>
    <w:rsid w:val="00334F9B"/>
    <w:rsid w:val="003351DC"/>
    <w:rsid w:val="00335736"/>
    <w:rsid w:val="00335BF8"/>
    <w:rsid w:val="003363A9"/>
    <w:rsid w:val="003369F9"/>
    <w:rsid w:val="00337B53"/>
    <w:rsid w:val="00337C5B"/>
    <w:rsid w:val="003401C7"/>
    <w:rsid w:val="00340453"/>
    <w:rsid w:val="00341D14"/>
    <w:rsid w:val="00342872"/>
    <w:rsid w:val="0034390A"/>
    <w:rsid w:val="00343A58"/>
    <w:rsid w:val="00344538"/>
    <w:rsid w:val="00344928"/>
    <w:rsid w:val="00345AEE"/>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579"/>
    <w:rsid w:val="00366A5D"/>
    <w:rsid w:val="00367755"/>
    <w:rsid w:val="00367A13"/>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B0D"/>
    <w:rsid w:val="00382F6D"/>
    <w:rsid w:val="00386331"/>
    <w:rsid w:val="00386CC0"/>
    <w:rsid w:val="00387396"/>
    <w:rsid w:val="003878CE"/>
    <w:rsid w:val="00387E9E"/>
    <w:rsid w:val="003908A9"/>
    <w:rsid w:val="003916A0"/>
    <w:rsid w:val="0039176E"/>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5F64"/>
    <w:rsid w:val="003A7C76"/>
    <w:rsid w:val="003B018F"/>
    <w:rsid w:val="003B08DC"/>
    <w:rsid w:val="003B28C6"/>
    <w:rsid w:val="003B3000"/>
    <w:rsid w:val="003B37A3"/>
    <w:rsid w:val="003B4083"/>
    <w:rsid w:val="003B4FFD"/>
    <w:rsid w:val="003B745E"/>
    <w:rsid w:val="003B7DA4"/>
    <w:rsid w:val="003C0545"/>
    <w:rsid w:val="003C0F8C"/>
    <w:rsid w:val="003C1834"/>
    <w:rsid w:val="003C1DE6"/>
    <w:rsid w:val="003C1F39"/>
    <w:rsid w:val="003C2C15"/>
    <w:rsid w:val="003C33B1"/>
    <w:rsid w:val="003C3B47"/>
    <w:rsid w:val="003C41A0"/>
    <w:rsid w:val="003C4862"/>
    <w:rsid w:val="003C4BBD"/>
    <w:rsid w:val="003C591B"/>
    <w:rsid w:val="003C5B7C"/>
    <w:rsid w:val="003C69F2"/>
    <w:rsid w:val="003C7BA8"/>
    <w:rsid w:val="003C7C34"/>
    <w:rsid w:val="003D065D"/>
    <w:rsid w:val="003D07AA"/>
    <w:rsid w:val="003D0F45"/>
    <w:rsid w:val="003D186C"/>
    <w:rsid w:val="003D2B50"/>
    <w:rsid w:val="003D2C9C"/>
    <w:rsid w:val="003D5796"/>
    <w:rsid w:val="003D6467"/>
    <w:rsid w:val="003D6F7C"/>
    <w:rsid w:val="003D7C0E"/>
    <w:rsid w:val="003D7C30"/>
    <w:rsid w:val="003E0775"/>
    <w:rsid w:val="003E0FFF"/>
    <w:rsid w:val="003E1784"/>
    <w:rsid w:val="003E1F95"/>
    <w:rsid w:val="003E30FF"/>
    <w:rsid w:val="003E3845"/>
    <w:rsid w:val="003E4304"/>
    <w:rsid w:val="003E45D0"/>
    <w:rsid w:val="003E4AA3"/>
    <w:rsid w:val="003E507D"/>
    <w:rsid w:val="003E5C67"/>
    <w:rsid w:val="003E6964"/>
    <w:rsid w:val="003E7A71"/>
    <w:rsid w:val="003F01CF"/>
    <w:rsid w:val="003F0C63"/>
    <w:rsid w:val="003F1908"/>
    <w:rsid w:val="003F234B"/>
    <w:rsid w:val="003F2CAE"/>
    <w:rsid w:val="003F2FE2"/>
    <w:rsid w:val="003F3390"/>
    <w:rsid w:val="003F362A"/>
    <w:rsid w:val="003F3B38"/>
    <w:rsid w:val="003F3BB6"/>
    <w:rsid w:val="003F477F"/>
    <w:rsid w:val="003F4E80"/>
    <w:rsid w:val="003F7C6F"/>
    <w:rsid w:val="00400DB5"/>
    <w:rsid w:val="00400FE5"/>
    <w:rsid w:val="00401385"/>
    <w:rsid w:val="00401A00"/>
    <w:rsid w:val="00401FA7"/>
    <w:rsid w:val="00402141"/>
    <w:rsid w:val="00402447"/>
    <w:rsid w:val="00402BDC"/>
    <w:rsid w:val="004033A4"/>
    <w:rsid w:val="00403B7A"/>
    <w:rsid w:val="00404054"/>
    <w:rsid w:val="00404071"/>
    <w:rsid w:val="00404F3F"/>
    <w:rsid w:val="0040506A"/>
    <w:rsid w:val="004106A8"/>
    <w:rsid w:val="00410732"/>
    <w:rsid w:val="00411C12"/>
    <w:rsid w:val="0041284A"/>
    <w:rsid w:val="004130AD"/>
    <w:rsid w:val="004130BB"/>
    <w:rsid w:val="004138E7"/>
    <w:rsid w:val="004141C7"/>
    <w:rsid w:val="00414403"/>
    <w:rsid w:val="00414BEC"/>
    <w:rsid w:val="00415E64"/>
    <w:rsid w:val="004164D4"/>
    <w:rsid w:val="004171E9"/>
    <w:rsid w:val="0041789A"/>
    <w:rsid w:val="00421BFF"/>
    <w:rsid w:val="00422C3B"/>
    <w:rsid w:val="00422C6B"/>
    <w:rsid w:val="00424BE3"/>
    <w:rsid w:val="0042578C"/>
    <w:rsid w:val="004258C3"/>
    <w:rsid w:val="00425D46"/>
    <w:rsid w:val="00430166"/>
    <w:rsid w:val="004301C5"/>
    <w:rsid w:val="0043042D"/>
    <w:rsid w:val="00430A22"/>
    <w:rsid w:val="00430D44"/>
    <w:rsid w:val="00432FAA"/>
    <w:rsid w:val="00433469"/>
    <w:rsid w:val="00435886"/>
    <w:rsid w:val="00435DD1"/>
    <w:rsid w:val="00436317"/>
    <w:rsid w:val="0043661F"/>
    <w:rsid w:val="00436713"/>
    <w:rsid w:val="00436FC8"/>
    <w:rsid w:val="00437FC5"/>
    <w:rsid w:val="004408DF"/>
    <w:rsid w:val="00441CF1"/>
    <w:rsid w:val="00441F1B"/>
    <w:rsid w:val="00443CA3"/>
    <w:rsid w:val="00443CB8"/>
    <w:rsid w:val="00443DB0"/>
    <w:rsid w:val="0044405F"/>
    <w:rsid w:val="00445F49"/>
    <w:rsid w:val="00447F18"/>
    <w:rsid w:val="00451368"/>
    <w:rsid w:val="0045217C"/>
    <w:rsid w:val="0045230D"/>
    <w:rsid w:val="00452533"/>
    <w:rsid w:val="00453AB3"/>
    <w:rsid w:val="00453AC3"/>
    <w:rsid w:val="0045462A"/>
    <w:rsid w:val="004568CC"/>
    <w:rsid w:val="00456A4D"/>
    <w:rsid w:val="00457CC2"/>
    <w:rsid w:val="00461229"/>
    <w:rsid w:val="004626AB"/>
    <w:rsid w:val="00462B17"/>
    <w:rsid w:val="00462C61"/>
    <w:rsid w:val="004643FC"/>
    <w:rsid w:val="00465218"/>
    <w:rsid w:val="00465683"/>
    <w:rsid w:val="00467676"/>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0E5"/>
    <w:rsid w:val="00490141"/>
    <w:rsid w:val="0049046F"/>
    <w:rsid w:val="004906C9"/>
    <w:rsid w:val="00490E9D"/>
    <w:rsid w:val="00491700"/>
    <w:rsid w:val="00491DA2"/>
    <w:rsid w:val="00491F16"/>
    <w:rsid w:val="00492079"/>
    <w:rsid w:val="004929DE"/>
    <w:rsid w:val="0049374E"/>
    <w:rsid w:val="00493ACD"/>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002"/>
    <w:rsid w:val="004A33DC"/>
    <w:rsid w:val="004A365E"/>
    <w:rsid w:val="004A44C5"/>
    <w:rsid w:val="004A56F7"/>
    <w:rsid w:val="004A6F27"/>
    <w:rsid w:val="004B09C4"/>
    <w:rsid w:val="004B0B11"/>
    <w:rsid w:val="004B0B7F"/>
    <w:rsid w:val="004B32B0"/>
    <w:rsid w:val="004B402C"/>
    <w:rsid w:val="004B5170"/>
    <w:rsid w:val="004B5619"/>
    <w:rsid w:val="004B57D4"/>
    <w:rsid w:val="004B6955"/>
    <w:rsid w:val="004B7879"/>
    <w:rsid w:val="004C08B7"/>
    <w:rsid w:val="004C0C0A"/>
    <w:rsid w:val="004C378B"/>
    <w:rsid w:val="004C57C0"/>
    <w:rsid w:val="004C78C1"/>
    <w:rsid w:val="004C7BDF"/>
    <w:rsid w:val="004D0504"/>
    <w:rsid w:val="004D12C6"/>
    <w:rsid w:val="004D3C42"/>
    <w:rsid w:val="004D3F94"/>
    <w:rsid w:val="004D5DA1"/>
    <w:rsid w:val="004D5E29"/>
    <w:rsid w:val="004D635D"/>
    <w:rsid w:val="004D64A6"/>
    <w:rsid w:val="004D68B1"/>
    <w:rsid w:val="004D7A05"/>
    <w:rsid w:val="004E0EF7"/>
    <w:rsid w:val="004E1B66"/>
    <w:rsid w:val="004E1F3D"/>
    <w:rsid w:val="004E2323"/>
    <w:rsid w:val="004E3AB3"/>
    <w:rsid w:val="004E3FC6"/>
    <w:rsid w:val="004E414B"/>
    <w:rsid w:val="004E49D6"/>
    <w:rsid w:val="004E53BD"/>
    <w:rsid w:val="004E6130"/>
    <w:rsid w:val="004E65C7"/>
    <w:rsid w:val="004E6E3A"/>
    <w:rsid w:val="004E7EC5"/>
    <w:rsid w:val="004E7F90"/>
    <w:rsid w:val="004F061C"/>
    <w:rsid w:val="004F18FC"/>
    <w:rsid w:val="004F1EF5"/>
    <w:rsid w:val="004F27A2"/>
    <w:rsid w:val="004F4008"/>
    <w:rsid w:val="004F4673"/>
    <w:rsid w:val="004F4DF7"/>
    <w:rsid w:val="004F659A"/>
    <w:rsid w:val="004F663E"/>
    <w:rsid w:val="004F77A3"/>
    <w:rsid w:val="004F78FD"/>
    <w:rsid w:val="005012F5"/>
    <w:rsid w:val="0050298F"/>
    <w:rsid w:val="00502A79"/>
    <w:rsid w:val="005041FA"/>
    <w:rsid w:val="00504C82"/>
    <w:rsid w:val="0050524F"/>
    <w:rsid w:val="005054D1"/>
    <w:rsid w:val="005054FA"/>
    <w:rsid w:val="00505A85"/>
    <w:rsid w:val="00505EE8"/>
    <w:rsid w:val="00506D79"/>
    <w:rsid w:val="00507C17"/>
    <w:rsid w:val="0051055A"/>
    <w:rsid w:val="005120F8"/>
    <w:rsid w:val="0051261C"/>
    <w:rsid w:val="00514A2F"/>
    <w:rsid w:val="00514AB1"/>
    <w:rsid w:val="00514D17"/>
    <w:rsid w:val="005155CC"/>
    <w:rsid w:val="005158F4"/>
    <w:rsid w:val="0051606B"/>
    <w:rsid w:val="00520882"/>
    <w:rsid w:val="005210A7"/>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5AD4"/>
    <w:rsid w:val="0053643F"/>
    <w:rsid w:val="00536890"/>
    <w:rsid w:val="00536921"/>
    <w:rsid w:val="00536A5B"/>
    <w:rsid w:val="00537662"/>
    <w:rsid w:val="005379EB"/>
    <w:rsid w:val="00537BA9"/>
    <w:rsid w:val="00537C69"/>
    <w:rsid w:val="0054058E"/>
    <w:rsid w:val="005405CF"/>
    <w:rsid w:val="0054096F"/>
    <w:rsid w:val="005416F8"/>
    <w:rsid w:val="00543380"/>
    <w:rsid w:val="005437F3"/>
    <w:rsid w:val="005440A6"/>
    <w:rsid w:val="005448CC"/>
    <w:rsid w:val="00544FD9"/>
    <w:rsid w:val="005451E4"/>
    <w:rsid w:val="005457FE"/>
    <w:rsid w:val="005458F0"/>
    <w:rsid w:val="005470B3"/>
    <w:rsid w:val="00547759"/>
    <w:rsid w:val="00552C8E"/>
    <w:rsid w:val="005531CE"/>
    <w:rsid w:val="005532DF"/>
    <w:rsid w:val="005540B2"/>
    <w:rsid w:val="00554BA1"/>
    <w:rsid w:val="0055651B"/>
    <w:rsid w:val="0055706F"/>
    <w:rsid w:val="005600F2"/>
    <w:rsid w:val="00560304"/>
    <w:rsid w:val="0056070F"/>
    <w:rsid w:val="005627F3"/>
    <w:rsid w:val="00562943"/>
    <w:rsid w:val="005636A7"/>
    <w:rsid w:val="00563851"/>
    <w:rsid w:val="00563D25"/>
    <w:rsid w:val="0056503D"/>
    <w:rsid w:val="00565528"/>
    <w:rsid w:val="00565C7B"/>
    <w:rsid w:val="00566096"/>
    <w:rsid w:val="00566513"/>
    <w:rsid w:val="00566AE8"/>
    <w:rsid w:val="00566E20"/>
    <w:rsid w:val="005676D6"/>
    <w:rsid w:val="005701A6"/>
    <w:rsid w:val="00571851"/>
    <w:rsid w:val="00573C49"/>
    <w:rsid w:val="005745FF"/>
    <w:rsid w:val="00574F2E"/>
    <w:rsid w:val="005750CB"/>
    <w:rsid w:val="00575126"/>
    <w:rsid w:val="00577448"/>
    <w:rsid w:val="0057778A"/>
    <w:rsid w:val="00577D80"/>
    <w:rsid w:val="0058103F"/>
    <w:rsid w:val="005821C9"/>
    <w:rsid w:val="00585752"/>
    <w:rsid w:val="005867CF"/>
    <w:rsid w:val="00586D9C"/>
    <w:rsid w:val="00590309"/>
    <w:rsid w:val="0059035F"/>
    <w:rsid w:val="00590383"/>
    <w:rsid w:val="0059055F"/>
    <w:rsid w:val="00590966"/>
    <w:rsid w:val="00590EBD"/>
    <w:rsid w:val="00591C01"/>
    <w:rsid w:val="00591CEE"/>
    <w:rsid w:val="0059264F"/>
    <w:rsid w:val="005933C6"/>
    <w:rsid w:val="00594B41"/>
    <w:rsid w:val="00594B59"/>
    <w:rsid w:val="005957CE"/>
    <w:rsid w:val="005A0381"/>
    <w:rsid w:val="005A0893"/>
    <w:rsid w:val="005A2F84"/>
    <w:rsid w:val="005A3A00"/>
    <w:rsid w:val="005A6C57"/>
    <w:rsid w:val="005A77B5"/>
    <w:rsid w:val="005A7AD4"/>
    <w:rsid w:val="005B025F"/>
    <w:rsid w:val="005B0399"/>
    <w:rsid w:val="005B12E5"/>
    <w:rsid w:val="005B130E"/>
    <w:rsid w:val="005B1764"/>
    <w:rsid w:val="005B1EFC"/>
    <w:rsid w:val="005B2AD1"/>
    <w:rsid w:val="005B43E2"/>
    <w:rsid w:val="005B466F"/>
    <w:rsid w:val="005B52A1"/>
    <w:rsid w:val="005B5BE8"/>
    <w:rsid w:val="005B6DA3"/>
    <w:rsid w:val="005B7307"/>
    <w:rsid w:val="005C0812"/>
    <w:rsid w:val="005C17FB"/>
    <w:rsid w:val="005C23B0"/>
    <w:rsid w:val="005C393B"/>
    <w:rsid w:val="005C3D3E"/>
    <w:rsid w:val="005C3E3C"/>
    <w:rsid w:val="005C5743"/>
    <w:rsid w:val="005C5827"/>
    <w:rsid w:val="005C5911"/>
    <w:rsid w:val="005C5DC5"/>
    <w:rsid w:val="005C78F1"/>
    <w:rsid w:val="005C790C"/>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1B"/>
    <w:rsid w:val="005E1450"/>
    <w:rsid w:val="005E19D4"/>
    <w:rsid w:val="005E1CA4"/>
    <w:rsid w:val="005E22E8"/>
    <w:rsid w:val="005E23BB"/>
    <w:rsid w:val="005E25E8"/>
    <w:rsid w:val="005E26C2"/>
    <w:rsid w:val="005E35BA"/>
    <w:rsid w:val="005E3F52"/>
    <w:rsid w:val="005E5756"/>
    <w:rsid w:val="005E5DA4"/>
    <w:rsid w:val="005E6752"/>
    <w:rsid w:val="005E690C"/>
    <w:rsid w:val="005E6ABF"/>
    <w:rsid w:val="005F0B89"/>
    <w:rsid w:val="005F1646"/>
    <w:rsid w:val="005F1FAB"/>
    <w:rsid w:val="005F56B3"/>
    <w:rsid w:val="005F5A65"/>
    <w:rsid w:val="005F68AE"/>
    <w:rsid w:val="005F6CA6"/>
    <w:rsid w:val="005F7537"/>
    <w:rsid w:val="00601C0D"/>
    <w:rsid w:val="0060258B"/>
    <w:rsid w:val="00602A35"/>
    <w:rsid w:val="00603C95"/>
    <w:rsid w:val="00604D86"/>
    <w:rsid w:val="00606272"/>
    <w:rsid w:val="006062C1"/>
    <w:rsid w:val="0060674A"/>
    <w:rsid w:val="006072F6"/>
    <w:rsid w:val="00607FA2"/>
    <w:rsid w:val="006109DE"/>
    <w:rsid w:val="00610D9D"/>
    <w:rsid w:val="00610F5A"/>
    <w:rsid w:val="00611001"/>
    <w:rsid w:val="00611FBD"/>
    <w:rsid w:val="006127A5"/>
    <w:rsid w:val="006127D7"/>
    <w:rsid w:val="00613AB0"/>
    <w:rsid w:val="00613E5C"/>
    <w:rsid w:val="00613E66"/>
    <w:rsid w:val="00614497"/>
    <w:rsid w:val="0061623E"/>
    <w:rsid w:val="006168F4"/>
    <w:rsid w:val="00616C8D"/>
    <w:rsid w:val="00620453"/>
    <w:rsid w:val="00621983"/>
    <w:rsid w:val="00622148"/>
    <w:rsid w:val="00622D60"/>
    <w:rsid w:val="00623519"/>
    <w:rsid w:val="00624A17"/>
    <w:rsid w:val="00625659"/>
    <w:rsid w:val="00626EF6"/>
    <w:rsid w:val="00627F3A"/>
    <w:rsid w:val="00630C38"/>
    <w:rsid w:val="0063164D"/>
    <w:rsid w:val="00632724"/>
    <w:rsid w:val="00632B4C"/>
    <w:rsid w:val="00633685"/>
    <w:rsid w:val="006336F9"/>
    <w:rsid w:val="006337E9"/>
    <w:rsid w:val="00633E1C"/>
    <w:rsid w:val="00635772"/>
    <w:rsid w:val="006369D8"/>
    <w:rsid w:val="00637233"/>
    <w:rsid w:val="00640C00"/>
    <w:rsid w:val="00640C4E"/>
    <w:rsid w:val="00640EF2"/>
    <w:rsid w:val="00641191"/>
    <w:rsid w:val="00641508"/>
    <w:rsid w:val="006415DB"/>
    <w:rsid w:val="006446BC"/>
    <w:rsid w:val="00645870"/>
    <w:rsid w:val="00646AEC"/>
    <w:rsid w:val="00646C84"/>
    <w:rsid w:val="0064767D"/>
    <w:rsid w:val="006476FC"/>
    <w:rsid w:val="00647A95"/>
    <w:rsid w:val="00647B62"/>
    <w:rsid w:val="0065003B"/>
    <w:rsid w:val="006505B0"/>
    <w:rsid w:val="006531C9"/>
    <w:rsid w:val="006554B6"/>
    <w:rsid w:val="00655B46"/>
    <w:rsid w:val="00655DCC"/>
    <w:rsid w:val="00655F75"/>
    <w:rsid w:val="00656B93"/>
    <w:rsid w:val="0065797D"/>
    <w:rsid w:val="006579DA"/>
    <w:rsid w:val="00657B6B"/>
    <w:rsid w:val="00657B7B"/>
    <w:rsid w:val="00660F59"/>
    <w:rsid w:val="00661760"/>
    <w:rsid w:val="00662392"/>
    <w:rsid w:val="00662853"/>
    <w:rsid w:val="00662E35"/>
    <w:rsid w:val="006641C3"/>
    <w:rsid w:val="00665680"/>
    <w:rsid w:val="00665FE3"/>
    <w:rsid w:val="00667AB5"/>
    <w:rsid w:val="006718A5"/>
    <w:rsid w:val="00673207"/>
    <w:rsid w:val="006741DB"/>
    <w:rsid w:val="00674AC0"/>
    <w:rsid w:val="0067580F"/>
    <w:rsid w:val="00677935"/>
    <w:rsid w:val="006800B2"/>
    <w:rsid w:val="006812A5"/>
    <w:rsid w:val="00681A23"/>
    <w:rsid w:val="00682963"/>
    <w:rsid w:val="00682E36"/>
    <w:rsid w:val="00682F51"/>
    <w:rsid w:val="00683F2F"/>
    <w:rsid w:val="0068494D"/>
    <w:rsid w:val="00685F2A"/>
    <w:rsid w:val="0068672A"/>
    <w:rsid w:val="006875AC"/>
    <w:rsid w:val="00687D27"/>
    <w:rsid w:val="00687EDD"/>
    <w:rsid w:val="00690C46"/>
    <w:rsid w:val="006924FB"/>
    <w:rsid w:val="0069266D"/>
    <w:rsid w:val="0069305C"/>
    <w:rsid w:val="00693A16"/>
    <w:rsid w:val="0069423A"/>
    <w:rsid w:val="00694FEC"/>
    <w:rsid w:val="006952AC"/>
    <w:rsid w:val="0069628B"/>
    <w:rsid w:val="00696309"/>
    <w:rsid w:val="0069748C"/>
    <w:rsid w:val="006A038D"/>
    <w:rsid w:val="006A24A0"/>
    <w:rsid w:val="006A3076"/>
    <w:rsid w:val="006A3228"/>
    <w:rsid w:val="006A38CF"/>
    <w:rsid w:val="006A4679"/>
    <w:rsid w:val="006A5325"/>
    <w:rsid w:val="006A7B55"/>
    <w:rsid w:val="006B0401"/>
    <w:rsid w:val="006B0517"/>
    <w:rsid w:val="006B153E"/>
    <w:rsid w:val="006B18D8"/>
    <w:rsid w:val="006B1949"/>
    <w:rsid w:val="006B1E88"/>
    <w:rsid w:val="006B59BD"/>
    <w:rsid w:val="006B66C2"/>
    <w:rsid w:val="006B6C52"/>
    <w:rsid w:val="006B71EE"/>
    <w:rsid w:val="006B7732"/>
    <w:rsid w:val="006C05E2"/>
    <w:rsid w:val="006C0D3C"/>
    <w:rsid w:val="006C1BA6"/>
    <w:rsid w:val="006C211D"/>
    <w:rsid w:val="006C2A8F"/>
    <w:rsid w:val="006C2DE2"/>
    <w:rsid w:val="006C3191"/>
    <w:rsid w:val="006C3BDD"/>
    <w:rsid w:val="006C42E7"/>
    <w:rsid w:val="006C442F"/>
    <w:rsid w:val="006C475D"/>
    <w:rsid w:val="006C4E1D"/>
    <w:rsid w:val="006C4EB3"/>
    <w:rsid w:val="006C5319"/>
    <w:rsid w:val="006C54FF"/>
    <w:rsid w:val="006C5C1A"/>
    <w:rsid w:val="006C5E09"/>
    <w:rsid w:val="006C64FD"/>
    <w:rsid w:val="006C6C2B"/>
    <w:rsid w:val="006C7386"/>
    <w:rsid w:val="006C766F"/>
    <w:rsid w:val="006D043A"/>
    <w:rsid w:val="006D0BBD"/>
    <w:rsid w:val="006D1201"/>
    <w:rsid w:val="006D2036"/>
    <w:rsid w:val="006D3610"/>
    <w:rsid w:val="006D5A56"/>
    <w:rsid w:val="006D709C"/>
    <w:rsid w:val="006D7B9F"/>
    <w:rsid w:val="006D7C87"/>
    <w:rsid w:val="006E02D5"/>
    <w:rsid w:val="006E1094"/>
    <w:rsid w:val="006E1420"/>
    <w:rsid w:val="006E14B3"/>
    <w:rsid w:val="006E1768"/>
    <w:rsid w:val="006E1966"/>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482A"/>
    <w:rsid w:val="006F5903"/>
    <w:rsid w:val="006F5999"/>
    <w:rsid w:val="006F681A"/>
    <w:rsid w:val="006F691B"/>
    <w:rsid w:val="006F7B5F"/>
    <w:rsid w:val="006F7E54"/>
    <w:rsid w:val="007005AD"/>
    <w:rsid w:val="00700A7E"/>
    <w:rsid w:val="0070133D"/>
    <w:rsid w:val="00701833"/>
    <w:rsid w:val="00701A78"/>
    <w:rsid w:val="00701B2B"/>
    <w:rsid w:val="00703230"/>
    <w:rsid w:val="007032B8"/>
    <w:rsid w:val="00704CB5"/>
    <w:rsid w:val="00704CD7"/>
    <w:rsid w:val="00704CF4"/>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B3F"/>
    <w:rsid w:val="00717F82"/>
    <w:rsid w:val="007213F9"/>
    <w:rsid w:val="00722073"/>
    <w:rsid w:val="00722288"/>
    <w:rsid w:val="007226BE"/>
    <w:rsid w:val="00722B62"/>
    <w:rsid w:val="00723355"/>
    <w:rsid w:val="00723CE9"/>
    <w:rsid w:val="007249D1"/>
    <w:rsid w:val="007249F6"/>
    <w:rsid w:val="00724A8A"/>
    <w:rsid w:val="00724ABE"/>
    <w:rsid w:val="00725A2C"/>
    <w:rsid w:val="00726AF9"/>
    <w:rsid w:val="0072741B"/>
    <w:rsid w:val="0072763E"/>
    <w:rsid w:val="00730807"/>
    <w:rsid w:val="0073089E"/>
    <w:rsid w:val="007314EA"/>
    <w:rsid w:val="007319CB"/>
    <w:rsid w:val="00731F4F"/>
    <w:rsid w:val="00731FF3"/>
    <w:rsid w:val="00732558"/>
    <w:rsid w:val="00733A35"/>
    <w:rsid w:val="00733CD0"/>
    <w:rsid w:val="00733CEC"/>
    <w:rsid w:val="00735314"/>
    <w:rsid w:val="007353A3"/>
    <w:rsid w:val="007361AA"/>
    <w:rsid w:val="007369E8"/>
    <w:rsid w:val="00736AD5"/>
    <w:rsid w:val="00736D64"/>
    <w:rsid w:val="007374E5"/>
    <w:rsid w:val="00737D57"/>
    <w:rsid w:val="00741187"/>
    <w:rsid w:val="00741377"/>
    <w:rsid w:val="00741E0E"/>
    <w:rsid w:val="007429C9"/>
    <w:rsid w:val="00742FD0"/>
    <w:rsid w:val="00743D41"/>
    <w:rsid w:val="00743F76"/>
    <w:rsid w:val="007440B4"/>
    <w:rsid w:val="00744C46"/>
    <w:rsid w:val="0074513D"/>
    <w:rsid w:val="00746016"/>
    <w:rsid w:val="007465A2"/>
    <w:rsid w:val="00746817"/>
    <w:rsid w:val="007475FF"/>
    <w:rsid w:val="00750C18"/>
    <w:rsid w:val="0075159F"/>
    <w:rsid w:val="007516BE"/>
    <w:rsid w:val="0075230F"/>
    <w:rsid w:val="00752DB0"/>
    <w:rsid w:val="007532C1"/>
    <w:rsid w:val="00753FFE"/>
    <w:rsid w:val="00754191"/>
    <w:rsid w:val="00754536"/>
    <w:rsid w:val="007547D0"/>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4CC1"/>
    <w:rsid w:val="00766396"/>
    <w:rsid w:val="007666EC"/>
    <w:rsid w:val="00766A26"/>
    <w:rsid w:val="00766ECC"/>
    <w:rsid w:val="007677D0"/>
    <w:rsid w:val="007700B8"/>
    <w:rsid w:val="007710D3"/>
    <w:rsid w:val="00771136"/>
    <w:rsid w:val="00771DCF"/>
    <w:rsid w:val="00772DF5"/>
    <w:rsid w:val="00772EB8"/>
    <w:rsid w:val="00772FBA"/>
    <w:rsid w:val="007734AC"/>
    <w:rsid w:val="00773581"/>
    <w:rsid w:val="0077423B"/>
    <w:rsid w:val="00774CEF"/>
    <w:rsid w:val="00774FA7"/>
    <w:rsid w:val="007753A1"/>
    <w:rsid w:val="0077569E"/>
    <w:rsid w:val="00775E0E"/>
    <w:rsid w:val="007767D4"/>
    <w:rsid w:val="00777AD3"/>
    <w:rsid w:val="00777F30"/>
    <w:rsid w:val="00780AE8"/>
    <w:rsid w:val="00780D1F"/>
    <w:rsid w:val="00781508"/>
    <w:rsid w:val="007825DD"/>
    <w:rsid w:val="00782663"/>
    <w:rsid w:val="00784AE7"/>
    <w:rsid w:val="0078590D"/>
    <w:rsid w:val="00785987"/>
    <w:rsid w:val="007910A7"/>
    <w:rsid w:val="0079175F"/>
    <w:rsid w:val="00791E93"/>
    <w:rsid w:val="0079245E"/>
    <w:rsid w:val="00792B8A"/>
    <w:rsid w:val="007930B5"/>
    <w:rsid w:val="007938E5"/>
    <w:rsid w:val="007942A4"/>
    <w:rsid w:val="00796811"/>
    <w:rsid w:val="00796B45"/>
    <w:rsid w:val="007971AA"/>
    <w:rsid w:val="00797AAE"/>
    <w:rsid w:val="00797BD4"/>
    <w:rsid w:val="007A12FD"/>
    <w:rsid w:val="007A15F8"/>
    <w:rsid w:val="007A22EF"/>
    <w:rsid w:val="007A3982"/>
    <w:rsid w:val="007A464B"/>
    <w:rsid w:val="007A5AF5"/>
    <w:rsid w:val="007A5F2D"/>
    <w:rsid w:val="007A66C1"/>
    <w:rsid w:val="007A67ED"/>
    <w:rsid w:val="007A6C8F"/>
    <w:rsid w:val="007A71EB"/>
    <w:rsid w:val="007A7547"/>
    <w:rsid w:val="007A7E2A"/>
    <w:rsid w:val="007B0BAF"/>
    <w:rsid w:val="007B0CA0"/>
    <w:rsid w:val="007B0ECB"/>
    <w:rsid w:val="007B287B"/>
    <w:rsid w:val="007B421D"/>
    <w:rsid w:val="007B4D23"/>
    <w:rsid w:val="007B4E30"/>
    <w:rsid w:val="007B5BF1"/>
    <w:rsid w:val="007B6565"/>
    <w:rsid w:val="007B65C0"/>
    <w:rsid w:val="007C1693"/>
    <w:rsid w:val="007C1DE5"/>
    <w:rsid w:val="007C2546"/>
    <w:rsid w:val="007C32F5"/>
    <w:rsid w:val="007C33DE"/>
    <w:rsid w:val="007C43EC"/>
    <w:rsid w:val="007C47E1"/>
    <w:rsid w:val="007C5319"/>
    <w:rsid w:val="007C57D9"/>
    <w:rsid w:val="007C6313"/>
    <w:rsid w:val="007C6D93"/>
    <w:rsid w:val="007C773A"/>
    <w:rsid w:val="007C7FD5"/>
    <w:rsid w:val="007D1A7E"/>
    <w:rsid w:val="007D1CBF"/>
    <w:rsid w:val="007D35F0"/>
    <w:rsid w:val="007D398A"/>
    <w:rsid w:val="007D4070"/>
    <w:rsid w:val="007D720B"/>
    <w:rsid w:val="007D7AC9"/>
    <w:rsid w:val="007D7FCE"/>
    <w:rsid w:val="007E0AC3"/>
    <w:rsid w:val="007E121B"/>
    <w:rsid w:val="007E1414"/>
    <w:rsid w:val="007E3AF1"/>
    <w:rsid w:val="007E43BC"/>
    <w:rsid w:val="007E4790"/>
    <w:rsid w:val="007E4FFE"/>
    <w:rsid w:val="007E54F8"/>
    <w:rsid w:val="007E5780"/>
    <w:rsid w:val="007E5898"/>
    <w:rsid w:val="007E5CBF"/>
    <w:rsid w:val="007E64BF"/>
    <w:rsid w:val="007F1E9E"/>
    <w:rsid w:val="007F29E3"/>
    <w:rsid w:val="007F2B4C"/>
    <w:rsid w:val="007F3132"/>
    <w:rsid w:val="007F4443"/>
    <w:rsid w:val="007F44CD"/>
    <w:rsid w:val="007F525F"/>
    <w:rsid w:val="007F5651"/>
    <w:rsid w:val="007F57F4"/>
    <w:rsid w:val="007F64F6"/>
    <w:rsid w:val="007F67A8"/>
    <w:rsid w:val="007F71F8"/>
    <w:rsid w:val="007F73B6"/>
    <w:rsid w:val="007F7836"/>
    <w:rsid w:val="008009B1"/>
    <w:rsid w:val="00800F69"/>
    <w:rsid w:val="00801907"/>
    <w:rsid w:val="00802A91"/>
    <w:rsid w:val="008036DF"/>
    <w:rsid w:val="0080379A"/>
    <w:rsid w:val="008040FA"/>
    <w:rsid w:val="008050A1"/>
    <w:rsid w:val="008055E6"/>
    <w:rsid w:val="00805FBD"/>
    <w:rsid w:val="008061E6"/>
    <w:rsid w:val="0080650F"/>
    <w:rsid w:val="00806A59"/>
    <w:rsid w:val="00806D35"/>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16F"/>
    <w:rsid w:val="00822950"/>
    <w:rsid w:val="00822B85"/>
    <w:rsid w:val="008248FB"/>
    <w:rsid w:val="00826C1D"/>
    <w:rsid w:val="00827C4B"/>
    <w:rsid w:val="008306CC"/>
    <w:rsid w:val="00830993"/>
    <w:rsid w:val="00832529"/>
    <w:rsid w:val="0083364C"/>
    <w:rsid w:val="00833A2D"/>
    <w:rsid w:val="00834ADC"/>
    <w:rsid w:val="00835243"/>
    <w:rsid w:val="00835A83"/>
    <w:rsid w:val="00835E7C"/>
    <w:rsid w:val="008417D4"/>
    <w:rsid w:val="00843D90"/>
    <w:rsid w:val="008447C5"/>
    <w:rsid w:val="008451AF"/>
    <w:rsid w:val="00846304"/>
    <w:rsid w:val="008475DB"/>
    <w:rsid w:val="00847868"/>
    <w:rsid w:val="00847CC8"/>
    <w:rsid w:val="00850911"/>
    <w:rsid w:val="00850DA5"/>
    <w:rsid w:val="0085176C"/>
    <w:rsid w:val="00851A2B"/>
    <w:rsid w:val="00852BB4"/>
    <w:rsid w:val="00852C9C"/>
    <w:rsid w:val="00853118"/>
    <w:rsid w:val="00854846"/>
    <w:rsid w:val="00854F8F"/>
    <w:rsid w:val="008550E7"/>
    <w:rsid w:val="00857791"/>
    <w:rsid w:val="008579A4"/>
    <w:rsid w:val="0086164C"/>
    <w:rsid w:val="0086196F"/>
    <w:rsid w:val="00861ACD"/>
    <w:rsid w:val="00861B77"/>
    <w:rsid w:val="00862755"/>
    <w:rsid w:val="00862F09"/>
    <w:rsid w:val="008655E1"/>
    <w:rsid w:val="00865A25"/>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0B4E"/>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1EEE"/>
    <w:rsid w:val="00895C70"/>
    <w:rsid w:val="00895D88"/>
    <w:rsid w:val="00896B89"/>
    <w:rsid w:val="00896CF0"/>
    <w:rsid w:val="008A1131"/>
    <w:rsid w:val="008A1679"/>
    <w:rsid w:val="008A192A"/>
    <w:rsid w:val="008A1F99"/>
    <w:rsid w:val="008A4157"/>
    <w:rsid w:val="008A77A6"/>
    <w:rsid w:val="008A7813"/>
    <w:rsid w:val="008A78C1"/>
    <w:rsid w:val="008B150C"/>
    <w:rsid w:val="008B1B8C"/>
    <w:rsid w:val="008B25A5"/>
    <w:rsid w:val="008B3E61"/>
    <w:rsid w:val="008B52D1"/>
    <w:rsid w:val="008B55A8"/>
    <w:rsid w:val="008B57BD"/>
    <w:rsid w:val="008B5F90"/>
    <w:rsid w:val="008B69C5"/>
    <w:rsid w:val="008B6CDE"/>
    <w:rsid w:val="008B7C9B"/>
    <w:rsid w:val="008C0C5E"/>
    <w:rsid w:val="008C0FD4"/>
    <w:rsid w:val="008C1682"/>
    <w:rsid w:val="008C182F"/>
    <w:rsid w:val="008C272B"/>
    <w:rsid w:val="008C2752"/>
    <w:rsid w:val="008C2948"/>
    <w:rsid w:val="008C2C7B"/>
    <w:rsid w:val="008C30A9"/>
    <w:rsid w:val="008C36EA"/>
    <w:rsid w:val="008C3F2D"/>
    <w:rsid w:val="008C4E73"/>
    <w:rsid w:val="008C78AA"/>
    <w:rsid w:val="008D035D"/>
    <w:rsid w:val="008D105D"/>
    <w:rsid w:val="008D1B74"/>
    <w:rsid w:val="008D1CE6"/>
    <w:rsid w:val="008D24EC"/>
    <w:rsid w:val="008D49BD"/>
    <w:rsid w:val="008D613B"/>
    <w:rsid w:val="008D6B8C"/>
    <w:rsid w:val="008E00FE"/>
    <w:rsid w:val="008E041B"/>
    <w:rsid w:val="008E2025"/>
    <w:rsid w:val="008E263B"/>
    <w:rsid w:val="008E2A28"/>
    <w:rsid w:val="008E33E8"/>
    <w:rsid w:val="008E3F16"/>
    <w:rsid w:val="008E577F"/>
    <w:rsid w:val="008E594C"/>
    <w:rsid w:val="008E5A04"/>
    <w:rsid w:val="008E67E7"/>
    <w:rsid w:val="008E7490"/>
    <w:rsid w:val="008E76E3"/>
    <w:rsid w:val="008F0FEC"/>
    <w:rsid w:val="008F17CC"/>
    <w:rsid w:val="008F29B6"/>
    <w:rsid w:val="008F33A2"/>
    <w:rsid w:val="008F3650"/>
    <w:rsid w:val="008F3780"/>
    <w:rsid w:val="008F3C8B"/>
    <w:rsid w:val="008F4166"/>
    <w:rsid w:val="008F4825"/>
    <w:rsid w:val="008F490C"/>
    <w:rsid w:val="008F5E86"/>
    <w:rsid w:val="008F64C8"/>
    <w:rsid w:val="008F7004"/>
    <w:rsid w:val="008F72A1"/>
    <w:rsid w:val="008F78D3"/>
    <w:rsid w:val="00900193"/>
    <w:rsid w:val="00900DD6"/>
    <w:rsid w:val="0090153A"/>
    <w:rsid w:val="0090219D"/>
    <w:rsid w:val="009023EE"/>
    <w:rsid w:val="009033CC"/>
    <w:rsid w:val="00906A7B"/>
    <w:rsid w:val="00910297"/>
    <w:rsid w:val="00910428"/>
    <w:rsid w:val="009111FD"/>
    <w:rsid w:val="00911250"/>
    <w:rsid w:val="0091135F"/>
    <w:rsid w:val="00911F1F"/>
    <w:rsid w:val="00912213"/>
    <w:rsid w:val="00912A82"/>
    <w:rsid w:val="00913138"/>
    <w:rsid w:val="00914778"/>
    <w:rsid w:val="00915264"/>
    <w:rsid w:val="009153FB"/>
    <w:rsid w:val="009176FC"/>
    <w:rsid w:val="00921405"/>
    <w:rsid w:val="00921ABA"/>
    <w:rsid w:val="009226CB"/>
    <w:rsid w:val="00922E3C"/>
    <w:rsid w:val="0092315F"/>
    <w:rsid w:val="00924EA5"/>
    <w:rsid w:val="0092534A"/>
    <w:rsid w:val="009256D1"/>
    <w:rsid w:val="00925913"/>
    <w:rsid w:val="00925B12"/>
    <w:rsid w:val="00925BED"/>
    <w:rsid w:val="009263EB"/>
    <w:rsid w:val="0092669E"/>
    <w:rsid w:val="00926701"/>
    <w:rsid w:val="009268E3"/>
    <w:rsid w:val="009274DC"/>
    <w:rsid w:val="009300BE"/>
    <w:rsid w:val="0093093B"/>
    <w:rsid w:val="0093345F"/>
    <w:rsid w:val="009340A5"/>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0368"/>
    <w:rsid w:val="00951385"/>
    <w:rsid w:val="009515C1"/>
    <w:rsid w:val="0095162A"/>
    <w:rsid w:val="00952546"/>
    <w:rsid w:val="00954170"/>
    <w:rsid w:val="00955224"/>
    <w:rsid w:val="00956B52"/>
    <w:rsid w:val="0096005D"/>
    <w:rsid w:val="0096023F"/>
    <w:rsid w:val="009607EF"/>
    <w:rsid w:val="00961B16"/>
    <w:rsid w:val="00962670"/>
    <w:rsid w:val="00962694"/>
    <w:rsid w:val="00964498"/>
    <w:rsid w:val="00965165"/>
    <w:rsid w:val="00965BB1"/>
    <w:rsid w:val="009668A8"/>
    <w:rsid w:val="00967FE8"/>
    <w:rsid w:val="00970053"/>
    <w:rsid w:val="00970A9D"/>
    <w:rsid w:val="009734DE"/>
    <w:rsid w:val="00973C45"/>
    <w:rsid w:val="00974ABB"/>
    <w:rsid w:val="00976006"/>
    <w:rsid w:val="009801B6"/>
    <w:rsid w:val="009813C1"/>
    <w:rsid w:val="00981503"/>
    <w:rsid w:val="0098173F"/>
    <w:rsid w:val="00981B7C"/>
    <w:rsid w:val="00981D24"/>
    <w:rsid w:val="0098211C"/>
    <w:rsid w:val="00983204"/>
    <w:rsid w:val="00983DBE"/>
    <w:rsid w:val="00983F47"/>
    <w:rsid w:val="00985154"/>
    <w:rsid w:val="0098574F"/>
    <w:rsid w:val="00986BF6"/>
    <w:rsid w:val="00987AAE"/>
    <w:rsid w:val="00987ED3"/>
    <w:rsid w:val="0099123D"/>
    <w:rsid w:val="00991324"/>
    <w:rsid w:val="00991812"/>
    <w:rsid w:val="00991976"/>
    <w:rsid w:val="00992BF0"/>
    <w:rsid w:val="00992C20"/>
    <w:rsid w:val="00992C3E"/>
    <w:rsid w:val="00992FDD"/>
    <w:rsid w:val="0099301E"/>
    <w:rsid w:val="00993E49"/>
    <w:rsid w:val="009943A0"/>
    <w:rsid w:val="0099459F"/>
    <w:rsid w:val="00994D24"/>
    <w:rsid w:val="009979CD"/>
    <w:rsid w:val="00997E2B"/>
    <w:rsid w:val="009A08AE"/>
    <w:rsid w:val="009A1716"/>
    <w:rsid w:val="009A1D88"/>
    <w:rsid w:val="009A4254"/>
    <w:rsid w:val="009A4C7C"/>
    <w:rsid w:val="009A527E"/>
    <w:rsid w:val="009A692A"/>
    <w:rsid w:val="009A6B37"/>
    <w:rsid w:val="009A6FF7"/>
    <w:rsid w:val="009B01E4"/>
    <w:rsid w:val="009B027D"/>
    <w:rsid w:val="009B0E23"/>
    <w:rsid w:val="009B12A7"/>
    <w:rsid w:val="009B177A"/>
    <w:rsid w:val="009B1B4E"/>
    <w:rsid w:val="009B1DF1"/>
    <w:rsid w:val="009B1F81"/>
    <w:rsid w:val="009B2B93"/>
    <w:rsid w:val="009B5176"/>
    <w:rsid w:val="009B60D1"/>
    <w:rsid w:val="009B7358"/>
    <w:rsid w:val="009B7C97"/>
    <w:rsid w:val="009C0205"/>
    <w:rsid w:val="009C14B3"/>
    <w:rsid w:val="009C2118"/>
    <w:rsid w:val="009C2498"/>
    <w:rsid w:val="009C2D40"/>
    <w:rsid w:val="009C34B9"/>
    <w:rsid w:val="009C4864"/>
    <w:rsid w:val="009C499F"/>
    <w:rsid w:val="009C4A23"/>
    <w:rsid w:val="009C5279"/>
    <w:rsid w:val="009C5348"/>
    <w:rsid w:val="009C57E7"/>
    <w:rsid w:val="009C5C89"/>
    <w:rsid w:val="009C6B94"/>
    <w:rsid w:val="009C7937"/>
    <w:rsid w:val="009D01B2"/>
    <w:rsid w:val="009D10E3"/>
    <w:rsid w:val="009D18F6"/>
    <w:rsid w:val="009D2AD2"/>
    <w:rsid w:val="009D2B60"/>
    <w:rsid w:val="009D3385"/>
    <w:rsid w:val="009D3A3A"/>
    <w:rsid w:val="009D3CF8"/>
    <w:rsid w:val="009D4BC8"/>
    <w:rsid w:val="009D4E95"/>
    <w:rsid w:val="009D5269"/>
    <w:rsid w:val="009D6644"/>
    <w:rsid w:val="009D7155"/>
    <w:rsid w:val="009D739F"/>
    <w:rsid w:val="009E23B7"/>
    <w:rsid w:val="009E258F"/>
    <w:rsid w:val="009E3DB0"/>
    <w:rsid w:val="009E42BF"/>
    <w:rsid w:val="009E4535"/>
    <w:rsid w:val="009E5C59"/>
    <w:rsid w:val="009E5E87"/>
    <w:rsid w:val="009E6249"/>
    <w:rsid w:val="009E7043"/>
    <w:rsid w:val="009E7169"/>
    <w:rsid w:val="009F0671"/>
    <w:rsid w:val="009F09AD"/>
    <w:rsid w:val="009F0A3C"/>
    <w:rsid w:val="009F0FE5"/>
    <w:rsid w:val="009F1131"/>
    <w:rsid w:val="009F124F"/>
    <w:rsid w:val="009F3027"/>
    <w:rsid w:val="009F33DA"/>
    <w:rsid w:val="009F3942"/>
    <w:rsid w:val="009F3CE0"/>
    <w:rsid w:val="009F4D08"/>
    <w:rsid w:val="009F600F"/>
    <w:rsid w:val="009F6136"/>
    <w:rsid w:val="009F7951"/>
    <w:rsid w:val="009F7D3F"/>
    <w:rsid w:val="009F7E0A"/>
    <w:rsid w:val="00A00F98"/>
    <w:rsid w:val="00A016BF"/>
    <w:rsid w:val="00A02405"/>
    <w:rsid w:val="00A025B0"/>
    <w:rsid w:val="00A04902"/>
    <w:rsid w:val="00A063F0"/>
    <w:rsid w:val="00A0711A"/>
    <w:rsid w:val="00A0724A"/>
    <w:rsid w:val="00A07388"/>
    <w:rsid w:val="00A07C11"/>
    <w:rsid w:val="00A07C27"/>
    <w:rsid w:val="00A103B6"/>
    <w:rsid w:val="00A1145B"/>
    <w:rsid w:val="00A11B40"/>
    <w:rsid w:val="00A11C21"/>
    <w:rsid w:val="00A11E9C"/>
    <w:rsid w:val="00A13290"/>
    <w:rsid w:val="00A14288"/>
    <w:rsid w:val="00A14699"/>
    <w:rsid w:val="00A156E0"/>
    <w:rsid w:val="00A17584"/>
    <w:rsid w:val="00A21AA0"/>
    <w:rsid w:val="00A21D95"/>
    <w:rsid w:val="00A22A24"/>
    <w:rsid w:val="00A233EF"/>
    <w:rsid w:val="00A23BC1"/>
    <w:rsid w:val="00A23D60"/>
    <w:rsid w:val="00A253AE"/>
    <w:rsid w:val="00A25D22"/>
    <w:rsid w:val="00A25F4F"/>
    <w:rsid w:val="00A26939"/>
    <w:rsid w:val="00A26DAF"/>
    <w:rsid w:val="00A310BA"/>
    <w:rsid w:val="00A3111C"/>
    <w:rsid w:val="00A31156"/>
    <w:rsid w:val="00A3146E"/>
    <w:rsid w:val="00A3196B"/>
    <w:rsid w:val="00A31E67"/>
    <w:rsid w:val="00A3253B"/>
    <w:rsid w:val="00A33204"/>
    <w:rsid w:val="00A34601"/>
    <w:rsid w:val="00A35B4A"/>
    <w:rsid w:val="00A35D3C"/>
    <w:rsid w:val="00A360DA"/>
    <w:rsid w:val="00A3675D"/>
    <w:rsid w:val="00A40065"/>
    <w:rsid w:val="00A4124A"/>
    <w:rsid w:val="00A412F7"/>
    <w:rsid w:val="00A4295D"/>
    <w:rsid w:val="00A42AD1"/>
    <w:rsid w:val="00A435EA"/>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4319"/>
    <w:rsid w:val="00A54695"/>
    <w:rsid w:val="00A5567A"/>
    <w:rsid w:val="00A55B8B"/>
    <w:rsid w:val="00A57E56"/>
    <w:rsid w:val="00A57FD7"/>
    <w:rsid w:val="00A60F7D"/>
    <w:rsid w:val="00A6350A"/>
    <w:rsid w:val="00A63C1B"/>
    <w:rsid w:val="00A63EFD"/>
    <w:rsid w:val="00A6421E"/>
    <w:rsid w:val="00A64331"/>
    <w:rsid w:val="00A647AE"/>
    <w:rsid w:val="00A65BF5"/>
    <w:rsid w:val="00A703D0"/>
    <w:rsid w:val="00A714FA"/>
    <w:rsid w:val="00A71A7A"/>
    <w:rsid w:val="00A723DC"/>
    <w:rsid w:val="00A72DEA"/>
    <w:rsid w:val="00A7533A"/>
    <w:rsid w:val="00A75A1F"/>
    <w:rsid w:val="00A75E17"/>
    <w:rsid w:val="00A77EB2"/>
    <w:rsid w:val="00A80319"/>
    <w:rsid w:val="00A80D02"/>
    <w:rsid w:val="00A80DD8"/>
    <w:rsid w:val="00A81770"/>
    <w:rsid w:val="00A823DF"/>
    <w:rsid w:val="00A82C52"/>
    <w:rsid w:val="00A830A0"/>
    <w:rsid w:val="00A84420"/>
    <w:rsid w:val="00A845A2"/>
    <w:rsid w:val="00A85A7C"/>
    <w:rsid w:val="00A86ED8"/>
    <w:rsid w:val="00A877F3"/>
    <w:rsid w:val="00A87F98"/>
    <w:rsid w:val="00A9080D"/>
    <w:rsid w:val="00A90A3E"/>
    <w:rsid w:val="00A910A4"/>
    <w:rsid w:val="00A92296"/>
    <w:rsid w:val="00A92CA3"/>
    <w:rsid w:val="00A92D93"/>
    <w:rsid w:val="00A933AF"/>
    <w:rsid w:val="00A9499F"/>
    <w:rsid w:val="00A94A09"/>
    <w:rsid w:val="00A94D3C"/>
    <w:rsid w:val="00A950DF"/>
    <w:rsid w:val="00AA02BA"/>
    <w:rsid w:val="00AA0710"/>
    <w:rsid w:val="00AA0D9E"/>
    <w:rsid w:val="00AA1307"/>
    <w:rsid w:val="00AA1CB9"/>
    <w:rsid w:val="00AA1D90"/>
    <w:rsid w:val="00AA1EC8"/>
    <w:rsid w:val="00AA2E92"/>
    <w:rsid w:val="00AA3190"/>
    <w:rsid w:val="00AA32CA"/>
    <w:rsid w:val="00AA335D"/>
    <w:rsid w:val="00AA343D"/>
    <w:rsid w:val="00AA3F7D"/>
    <w:rsid w:val="00AA4042"/>
    <w:rsid w:val="00AA41D5"/>
    <w:rsid w:val="00AA46B9"/>
    <w:rsid w:val="00AA51AB"/>
    <w:rsid w:val="00AA523E"/>
    <w:rsid w:val="00AA5CD8"/>
    <w:rsid w:val="00AA6256"/>
    <w:rsid w:val="00AA6BEB"/>
    <w:rsid w:val="00AA6C19"/>
    <w:rsid w:val="00AA7A0D"/>
    <w:rsid w:val="00AA7FB4"/>
    <w:rsid w:val="00AB0B9D"/>
    <w:rsid w:val="00AB1C48"/>
    <w:rsid w:val="00AB22E7"/>
    <w:rsid w:val="00AB26A6"/>
    <w:rsid w:val="00AB2762"/>
    <w:rsid w:val="00AB2A11"/>
    <w:rsid w:val="00AB2B75"/>
    <w:rsid w:val="00AB3964"/>
    <w:rsid w:val="00AB3AD7"/>
    <w:rsid w:val="00AB3DD0"/>
    <w:rsid w:val="00AB5CF0"/>
    <w:rsid w:val="00AB5E9D"/>
    <w:rsid w:val="00AB6246"/>
    <w:rsid w:val="00AB6747"/>
    <w:rsid w:val="00AB67C8"/>
    <w:rsid w:val="00AB715F"/>
    <w:rsid w:val="00AB74DC"/>
    <w:rsid w:val="00AB75BD"/>
    <w:rsid w:val="00AB7DDE"/>
    <w:rsid w:val="00AC08AE"/>
    <w:rsid w:val="00AC097A"/>
    <w:rsid w:val="00AC2844"/>
    <w:rsid w:val="00AC2E40"/>
    <w:rsid w:val="00AC32ED"/>
    <w:rsid w:val="00AC3A60"/>
    <w:rsid w:val="00AC46D1"/>
    <w:rsid w:val="00AC5862"/>
    <w:rsid w:val="00AC6AAB"/>
    <w:rsid w:val="00AC7B97"/>
    <w:rsid w:val="00AD0414"/>
    <w:rsid w:val="00AD21F2"/>
    <w:rsid w:val="00AD2527"/>
    <w:rsid w:val="00AD280F"/>
    <w:rsid w:val="00AD2CC2"/>
    <w:rsid w:val="00AD3B58"/>
    <w:rsid w:val="00AD4DEA"/>
    <w:rsid w:val="00AD5480"/>
    <w:rsid w:val="00AD5620"/>
    <w:rsid w:val="00AD631B"/>
    <w:rsid w:val="00AD659F"/>
    <w:rsid w:val="00AD6ABD"/>
    <w:rsid w:val="00AD7112"/>
    <w:rsid w:val="00AD72BD"/>
    <w:rsid w:val="00AD79EC"/>
    <w:rsid w:val="00AD7E52"/>
    <w:rsid w:val="00AE075B"/>
    <w:rsid w:val="00AE1326"/>
    <w:rsid w:val="00AE37E6"/>
    <w:rsid w:val="00AE3E0A"/>
    <w:rsid w:val="00AE565C"/>
    <w:rsid w:val="00AE6BDD"/>
    <w:rsid w:val="00AF02BE"/>
    <w:rsid w:val="00AF0A1A"/>
    <w:rsid w:val="00AF2A20"/>
    <w:rsid w:val="00AF2CAF"/>
    <w:rsid w:val="00AF2E2D"/>
    <w:rsid w:val="00AF3D83"/>
    <w:rsid w:val="00AF4950"/>
    <w:rsid w:val="00AF4B5F"/>
    <w:rsid w:val="00AF5145"/>
    <w:rsid w:val="00AF5C8F"/>
    <w:rsid w:val="00AF7831"/>
    <w:rsid w:val="00AF7921"/>
    <w:rsid w:val="00AF7A76"/>
    <w:rsid w:val="00B00B5A"/>
    <w:rsid w:val="00B00E17"/>
    <w:rsid w:val="00B01EC4"/>
    <w:rsid w:val="00B0200A"/>
    <w:rsid w:val="00B03ACE"/>
    <w:rsid w:val="00B043A4"/>
    <w:rsid w:val="00B055CC"/>
    <w:rsid w:val="00B057BF"/>
    <w:rsid w:val="00B0593C"/>
    <w:rsid w:val="00B05CF1"/>
    <w:rsid w:val="00B06BE6"/>
    <w:rsid w:val="00B101AF"/>
    <w:rsid w:val="00B109B1"/>
    <w:rsid w:val="00B135E5"/>
    <w:rsid w:val="00B13708"/>
    <w:rsid w:val="00B13B9D"/>
    <w:rsid w:val="00B145E8"/>
    <w:rsid w:val="00B14FD2"/>
    <w:rsid w:val="00B15A66"/>
    <w:rsid w:val="00B1640B"/>
    <w:rsid w:val="00B16BDF"/>
    <w:rsid w:val="00B17531"/>
    <w:rsid w:val="00B2100E"/>
    <w:rsid w:val="00B232DE"/>
    <w:rsid w:val="00B23839"/>
    <w:rsid w:val="00B24658"/>
    <w:rsid w:val="00B2557E"/>
    <w:rsid w:val="00B26258"/>
    <w:rsid w:val="00B27011"/>
    <w:rsid w:val="00B2756E"/>
    <w:rsid w:val="00B2778A"/>
    <w:rsid w:val="00B27A52"/>
    <w:rsid w:val="00B31EDD"/>
    <w:rsid w:val="00B322F6"/>
    <w:rsid w:val="00B32BF5"/>
    <w:rsid w:val="00B3394A"/>
    <w:rsid w:val="00B339A8"/>
    <w:rsid w:val="00B3437E"/>
    <w:rsid w:val="00B355C4"/>
    <w:rsid w:val="00B35DB7"/>
    <w:rsid w:val="00B36B4D"/>
    <w:rsid w:val="00B36FFB"/>
    <w:rsid w:val="00B40F36"/>
    <w:rsid w:val="00B41D85"/>
    <w:rsid w:val="00B45498"/>
    <w:rsid w:val="00B50B7B"/>
    <w:rsid w:val="00B52442"/>
    <w:rsid w:val="00B54D21"/>
    <w:rsid w:val="00B55814"/>
    <w:rsid w:val="00B60639"/>
    <w:rsid w:val="00B60877"/>
    <w:rsid w:val="00B60DFD"/>
    <w:rsid w:val="00B61CAA"/>
    <w:rsid w:val="00B634C3"/>
    <w:rsid w:val="00B637E6"/>
    <w:rsid w:val="00B63843"/>
    <w:rsid w:val="00B64142"/>
    <w:rsid w:val="00B65359"/>
    <w:rsid w:val="00B65D40"/>
    <w:rsid w:val="00B669CC"/>
    <w:rsid w:val="00B679C8"/>
    <w:rsid w:val="00B7088B"/>
    <w:rsid w:val="00B71624"/>
    <w:rsid w:val="00B72418"/>
    <w:rsid w:val="00B72532"/>
    <w:rsid w:val="00B73A18"/>
    <w:rsid w:val="00B74AEC"/>
    <w:rsid w:val="00B7542E"/>
    <w:rsid w:val="00B760AF"/>
    <w:rsid w:val="00B76127"/>
    <w:rsid w:val="00B767CC"/>
    <w:rsid w:val="00B77001"/>
    <w:rsid w:val="00B81033"/>
    <w:rsid w:val="00B81600"/>
    <w:rsid w:val="00B81AB2"/>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7CD"/>
    <w:rsid w:val="00BA58EA"/>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4BD5"/>
    <w:rsid w:val="00BC5EBD"/>
    <w:rsid w:val="00BC64CA"/>
    <w:rsid w:val="00BC7C79"/>
    <w:rsid w:val="00BC7CBF"/>
    <w:rsid w:val="00BC7F91"/>
    <w:rsid w:val="00BD0BC5"/>
    <w:rsid w:val="00BD17C1"/>
    <w:rsid w:val="00BD1FAC"/>
    <w:rsid w:val="00BD250B"/>
    <w:rsid w:val="00BD29CF"/>
    <w:rsid w:val="00BD370A"/>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194"/>
    <w:rsid w:val="00BF2279"/>
    <w:rsid w:val="00BF3092"/>
    <w:rsid w:val="00BF3EBF"/>
    <w:rsid w:val="00BF431E"/>
    <w:rsid w:val="00BF45F4"/>
    <w:rsid w:val="00BF5591"/>
    <w:rsid w:val="00BF5DA5"/>
    <w:rsid w:val="00BF65B8"/>
    <w:rsid w:val="00BF65C5"/>
    <w:rsid w:val="00BF714A"/>
    <w:rsid w:val="00BF71B4"/>
    <w:rsid w:val="00BF71F6"/>
    <w:rsid w:val="00BF76C2"/>
    <w:rsid w:val="00C0082E"/>
    <w:rsid w:val="00C01021"/>
    <w:rsid w:val="00C0142F"/>
    <w:rsid w:val="00C018A0"/>
    <w:rsid w:val="00C01D64"/>
    <w:rsid w:val="00C0284C"/>
    <w:rsid w:val="00C04617"/>
    <w:rsid w:val="00C04EE9"/>
    <w:rsid w:val="00C051C6"/>
    <w:rsid w:val="00C05C25"/>
    <w:rsid w:val="00C060AB"/>
    <w:rsid w:val="00C06137"/>
    <w:rsid w:val="00C06223"/>
    <w:rsid w:val="00C069B5"/>
    <w:rsid w:val="00C07CBB"/>
    <w:rsid w:val="00C100A2"/>
    <w:rsid w:val="00C104AE"/>
    <w:rsid w:val="00C106FD"/>
    <w:rsid w:val="00C10CE9"/>
    <w:rsid w:val="00C11A04"/>
    <w:rsid w:val="00C12282"/>
    <w:rsid w:val="00C123E6"/>
    <w:rsid w:val="00C13C26"/>
    <w:rsid w:val="00C13F6D"/>
    <w:rsid w:val="00C13FC9"/>
    <w:rsid w:val="00C158CB"/>
    <w:rsid w:val="00C15E2F"/>
    <w:rsid w:val="00C15F31"/>
    <w:rsid w:val="00C1600A"/>
    <w:rsid w:val="00C16911"/>
    <w:rsid w:val="00C16941"/>
    <w:rsid w:val="00C16CBB"/>
    <w:rsid w:val="00C16E85"/>
    <w:rsid w:val="00C17B56"/>
    <w:rsid w:val="00C17C18"/>
    <w:rsid w:val="00C20F60"/>
    <w:rsid w:val="00C221CE"/>
    <w:rsid w:val="00C2288C"/>
    <w:rsid w:val="00C239C1"/>
    <w:rsid w:val="00C24F5C"/>
    <w:rsid w:val="00C250EE"/>
    <w:rsid w:val="00C25F80"/>
    <w:rsid w:val="00C27514"/>
    <w:rsid w:val="00C304B3"/>
    <w:rsid w:val="00C3056F"/>
    <w:rsid w:val="00C30A27"/>
    <w:rsid w:val="00C31B08"/>
    <w:rsid w:val="00C32380"/>
    <w:rsid w:val="00C332CC"/>
    <w:rsid w:val="00C35940"/>
    <w:rsid w:val="00C36431"/>
    <w:rsid w:val="00C36450"/>
    <w:rsid w:val="00C36520"/>
    <w:rsid w:val="00C37269"/>
    <w:rsid w:val="00C378C4"/>
    <w:rsid w:val="00C40618"/>
    <w:rsid w:val="00C42126"/>
    <w:rsid w:val="00C42445"/>
    <w:rsid w:val="00C429DA"/>
    <w:rsid w:val="00C43018"/>
    <w:rsid w:val="00C43754"/>
    <w:rsid w:val="00C43ECE"/>
    <w:rsid w:val="00C4534A"/>
    <w:rsid w:val="00C454A0"/>
    <w:rsid w:val="00C45924"/>
    <w:rsid w:val="00C45DF5"/>
    <w:rsid w:val="00C460A1"/>
    <w:rsid w:val="00C46EE4"/>
    <w:rsid w:val="00C51202"/>
    <w:rsid w:val="00C51BC8"/>
    <w:rsid w:val="00C51D3B"/>
    <w:rsid w:val="00C51EEB"/>
    <w:rsid w:val="00C52B91"/>
    <w:rsid w:val="00C52BD0"/>
    <w:rsid w:val="00C537B1"/>
    <w:rsid w:val="00C539C2"/>
    <w:rsid w:val="00C53FE4"/>
    <w:rsid w:val="00C541E0"/>
    <w:rsid w:val="00C54B23"/>
    <w:rsid w:val="00C54D39"/>
    <w:rsid w:val="00C5544A"/>
    <w:rsid w:val="00C555FA"/>
    <w:rsid w:val="00C5578F"/>
    <w:rsid w:val="00C55C10"/>
    <w:rsid w:val="00C5750F"/>
    <w:rsid w:val="00C60437"/>
    <w:rsid w:val="00C61409"/>
    <w:rsid w:val="00C614C6"/>
    <w:rsid w:val="00C62882"/>
    <w:rsid w:val="00C62DBD"/>
    <w:rsid w:val="00C64A21"/>
    <w:rsid w:val="00C64BCD"/>
    <w:rsid w:val="00C654E2"/>
    <w:rsid w:val="00C6592A"/>
    <w:rsid w:val="00C660BD"/>
    <w:rsid w:val="00C66446"/>
    <w:rsid w:val="00C672BB"/>
    <w:rsid w:val="00C67E34"/>
    <w:rsid w:val="00C70E57"/>
    <w:rsid w:val="00C719E2"/>
    <w:rsid w:val="00C72743"/>
    <w:rsid w:val="00C73D7B"/>
    <w:rsid w:val="00C74046"/>
    <w:rsid w:val="00C744DB"/>
    <w:rsid w:val="00C74DC5"/>
    <w:rsid w:val="00C76706"/>
    <w:rsid w:val="00C76EDC"/>
    <w:rsid w:val="00C77EF8"/>
    <w:rsid w:val="00C8020C"/>
    <w:rsid w:val="00C80344"/>
    <w:rsid w:val="00C80495"/>
    <w:rsid w:val="00C80911"/>
    <w:rsid w:val="00C80990"/>
    <w:rsid w:val="00C80DA4"/>
    <w:rsid w:val="00C811B5"/>
    <w:rsid w:val="00C822C2"/>
    <w:rsid w:val="00C822FA"/>
    <w:rsid w:val="00C82A5E"/>
    <w:rsid w:val="00C82BEF"/>
    <w:rsid w:val="00C82EEA"/>
    <w:rsid w:val="00C83249"/>
    <w:rsid w:val="00C83C2A"/>
    <w:rsid w:val="00C8446C"/>
    <w:rsid w:val="00C849DD"/>
    <w:rsid w:val="00C84B65"/>
    <w:rsid w:val="00C9013B"/>
    <w:rsid w:val="00C913B4"/>
    <w:rsid w:val="00C91532"/>
    <w:rsid w:val="00C91805"/>
    <w:rsid w:val="00C91A69"/>
    <w:rsid w:val="00C9218E"/>
    <w:rsid w:val="00C9329B"/>
    <w:rsid w:val="00C932D5"/>
    <w:rsid w:val="00C94B85"/>
    <w:rsid w:val="00C94E5C"/>
    <w:rsid w:val="00C962F3"/>
    <w:rsid w:val="00C96895"/>
    <w:rsid w:val="00CA1971"/>
    <w:rsid w:val="00CA1C69"/>
    <w:rsid w:val="00CA3112"/>
    <w:rsid w:val="00CA4307"/>
    <w:rsid w:val="00CA513F"/>
    <w:rsid w:val="00CA68F2"/>
    <w:rsid w:val="00CA770F"/>
    <w:rsid w:val="00CB0149"/>
    <w:rsid w:val="00CB052E"/>
    <w:rsid w:val="00CB11CF"/>
    <w:rsid w:val="00CB13DB"/>
    <w:rsid w:val="00CB1BE8"/>
    <w:rsid w:val="00CB1DF3"/>
    <w:rsid w:val="00CB2325"/>
    <w:rsid w:val="00CB2CA7"/>
    <w:rsid w:val="00CB3FF3"/>
    <w:rsid w:val="00CB516C"/>
    <w:rsid w:val="00CB5607"/>
    <w:rsid w:val="00CB6210"/>
    <w:rsid w:val="00CB74AE"/>
    <w:rsid w:val="00CB760D"/>
    <w:rsid w:val="00CC0537"/>
    <w:rsid w:val="00CC0F90"/>
    <w:rsid w:val="00CC3445"/>
    <w:rsid w:val="00CC3DE8"/>
    <w:rsid w:val="00CC5098"/>
    <w:rsid w:val="00CC7843"/>
    <w:rsid w:val="00CD0084"/>
    <w:rsid w:val="00CD189D"/>
    <w:rsid w:val="00CD43CD"/>
    <w:rsid w:val="00CD44EA"/>
    <w:rsid w:val="00CD460C"/>
    <w:rsid w:val="00CD4EE9"/>
    <w:rsid w:val="00CD5265"/>
    <w:rsid w:val="00CD5A54"/>
    <w:rsid w:val="00CD5C15"/>
    <w:rsid w:val="00CD7537"/>
    <w:rsid w:val="00CD7CFC"/>
    <w:rsid w:val="00CE0FFC"/>
    <w:rsid w:val="00CE17CC"/>
    <w:rsid w:val="00CE18D0"/>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1094"/>
    <w:rsid w:val="00D011C7"/>
    <w:rsid w:val="00D01A4F"/>
    <w:rsid w:val="00D02F84"/>
    <w:rsid w:val="00D02FE0"/>
    <w:rsid w:val="00D032F9"/>
    <w:rsid w:val="00D0344D"/>
    <w:rsid w:val="00D0360C"/>
    <w:rsid w:val="00D0383B"/>
    <w:rsid w:val="00D04E44"/>
    <w:rsid w:val="00D053F8"/>
    <w:rsid w:val="00D0647E"/>
    <w:rsid w:val="00D06A9A"/>
    <w:rsid w:val="00D07741"/>
    <w:rsid w:val="00D07C22"/>
    <w:rsid w:val="00D10951"/>
    <w:rsid w:val="00D10A5A"/>
    <w:rsid w:val="00D1136D"/>
    <w:rsid w:val="00D119D8"/>
    <w:rsid w:val="00D123FC"/>
    <w:rsid w:val="00D127FC"/>
    <w:rsid w:val="00D129C8"/>
    <w:rsid w:val="00D131DA"/>
    <w:rsid w:val="00D13549"/>
    <w:rsid w:val="00D1439B"/>
    <w:rsid w:val="00D1467F"/>
    <w:rsid w:val="00D148AC"/>
    <w:rsid w:val="00D14B38"/>
    <w:rsid w:val="00D152CE"/>
    <w:rsid w:val="00D1547A"/>
    <w:rsid w:val="00D154C9"/>
    <w:rsid w:val="00D159B3"/>
    <w:rsid w:val="00D16607"/>
    <w:rsid w:val="00D16C2D"/>
    <w:rsid w:val="00D1752C"/>
    <w:rsid w:val="00D17B58"/>
    <w:rsid w:val="00D21B47"/>
    <w:rsid w:val="00D21DB8"/>
    <w:rsid w:val="00D21F2E"/>
    <w:rsid w:val="00D234A0"/>
    <w:rsid w:val="00D23879"/>
    <w:rsid w:val="00D24ABE"/>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2E58"/>
    <w:rsid w:val="00D43828"/>
    <w:rsid w:val="00D43A9C"/>
    <w:rsid w:val="00D449B9"/>
    <w:rsid w:val="00D450A8"/>
    <w:rsid w:val="00D45E40"/>
    <w:rsid w:val="00D473B2"/>
    <w:rsid w:val="00D47A2B"/>
    <w:rsid w:val="00D509CB"/>
    <w:rsid w:val="00D51BE2"/>
    <w:rsid w:val="00D51D0C"/>
    <w:rsid w:val="00D51FDD"/>
    <w:rsid w:val="00D53E89"/>
    <w:rsid w:val="00D54CC7"/>
    <w:rsid w:val="00D54D0F"/>
    <w:rsid w:val="00D5533D"/>
    <w:rsid w:val="00D569A9"/>
    <w:rsid w:val="00D6023E"/>
    <w:rsid w:val="00D6121E"/>
    <w:rsid w:val="00D6295E"/>
    <w:rsid w:val="00D63594"/>
    <w:rsid w:val="00D63EF6"/>
    <w:rsid w:val="00D64075"/>
    <w:rsid w:val="00D660BC"/>
    <w:rsid w:val="00D66664"/>
    <w:rsid w:val="00D66817"/>
    <w:rsid w:val="00D67123"/>
    <w:rsid w:val="00D705CB"/>
    <w:rsid w:val="00D708A9"/>
    <w:rsid w:val="00D71EC0"/>
    <w:rsid w:val="00D722FC"/>
    <w:rsid w:val="00D723E1"/>
    <w:rsid w:val="00D73BBF"/>
    <w:rsid w:val="00D73FDA"/>
    <w:rsid w:val="00D740D5"/>
    <w:rsid w:val="00D74104"/>
    <w:rsid w:val="00D7530B"/>
    <w:rsid w:val="00D7556A"/>
    <w:rsid w:val="00D756C2"/>
    <w:rsid w:val="00D758CD"/>
    <w:rsid w:val="00D75F72"/>
    <w:rsid w:val="00D768A4"/>
    <w:rsid w:val="00D76A3F"/>
    <w:rsid w:val="00D77556"/>
    <w:rsid w:val="00D814C7"/>
    <w:rsid w:val="00D81928"/>
    <w:rsid w:val="00D821AC"/>
    <w:rsid w:val="00D823E4"/>
    <w:rsid w:val="00D82763"/>
    <w:rsid w:val="00D836A6"/>
    <w:rsid w:val="00D84141"/>
    <w:rsid w:val="00D85205"/>
    <w:rsid w:val="00D85371"/>
    <w:rsid w:val="00D8658D"/>
    <w:rsid w:val="00D867B2"/>
    <w:rsid w:val="00D867DE"/>
    <w:rsid w:val="00D86BFB"/>
    <w:rsid w:val="00D86DAF"/>
    <w:rsid w:val="00D87A18"/>
    <w:rsid w:val="00D90FEE"/>
    <w:rsid w:val="00D91494"/>
    <w:rsid w:val="00D91C84"/>
    <w:rsid w:val="00D924B5"/>
    <w:rsid w:val="00D92975"/>
    <w:rsid w:val="00D9322E"/>
    <w:rsid w:val="00D933B6"/>
    <w:rsid w:val="00D93D32"/>
    <w:rsid w:val="00D942B0"/>
    <w:rsid w:val="00D94AD7"/>
    <w:rsid w:val="00D94B01"/>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BBD"/>
    <w:rsid w:val="00DA7D43"/>
    <w:rsid w:val="00DA7F3D"/>
    <w:rsid w:val="00DB0C05"/>
    <w:rsid w:val="00DB1DB5"/>
    <w:rsid w:val="00DB2543"/>
    <w:rsid w:val="00DB305C"/>
    <w:rsid w:val="00DB3243"/>
    <w:rsid w:val="00DB4766"/>
    <w:rsid w:val="00DB5419"/>
    <w:rsid w:val="00DB5DBF"/>
    <w:rsid w:val="00DB673B"/>
    <w:rsid w:val="00DB67A4"/>
    <w:rsid w:val="00DB6BE9"/>
    <w:rsid w:val="00DB6F60"/>
    <w:rsid w:val="00DB791D"/>
    <w:rsid w:val="00DC05A7"/>
    <w:rsid w:val="00DC1002"/>
    <w:rsid w:val="00DC2DD5"/>
    <w:rsid w:val="00DC2F85"/>
    <w:rsid w:val="00DC3223"/>
    <w:rsid w:val="00DC3E92"/>
    <w:rsid w:val="00DC5002"/>
    <w:rsid w:val="00DC5F03"/>
    <w:rsid w:val="00DC62AF"/>
    <w:rsid w:val="00DC63A0"/>
    <w:rsid w:val="00DC6753"/>
    <w:rsid w:val="00DC67EE"/>
    <w:rsid w:val="00DC68E0"/>
    <w:rsid w:val="00DC6DB5"/>
    <w:rsid w:val="00DC7506"/>
    <w:rsid w:val="00DC7C81"/>
    <w:rsid w:val="00DD0705"/>
    <w:rsid w:val="00DD1115"/>
    <w:rsid w:val="00DD3EA0"/>
    <w:rsid w:val="00DD4EAB"/>
    <w:rsid w:val="00DD5C50"/>
    <w:rsid w:val="00DD6114"/>
    <w:rsid w:val="00DD7117"/>
    <w:rsid w:val="00DD76B1"/>
    <w:rsid w:val="00DD77CE"/>
    <w:rsid w:val="00DE0312"/>
    <w:rsid w:val="00DE08DE"/>
    <w:rsid w:val="00DE0918"/>
    <w:rsid w:val="00DE0B2A"/>
    <w:rsid w:val="00DE0EEB"/>
    <w:rsid w:val="00DE1E18"/>
    <w:rsid w:val="00DE21F8"/>
    <w:rsid w:val="00DE265A"/>
    <w:rsid w:val="00DE488B"/>
    <w:rsid w:val="00DE4F8B"/>
    <w:rsid w:val="00DE5683"/>
    <w:rsid w:val="00DE5FF6"/>
    <w:rsid w:val="00DE60D6"/>
    <w:rsid w:val="00DE6418"/>
    <w:rsid w:val="00DE79A4"/>
    <w:rsid w:val="00DF0B5C"/>
    <w:rsid w:val="00DF10CE"/>
    <w:rsid w:val="00DF15D7"/>
    <w:rsid w:val="00DF1974"/>
    <w:rsid w:val="00DF394D"/>
    <w:rsid w:val="00DF49A3"/>
    <w:rsid w:val="00DF4C4A"/>
    <w:rsid w:val="00DF557C"/>
    <w:rsid w:val="00DF632A"/>
    <w:rsid w:val="00DF63E9"/>
    <w:rsid w:val="00DF6D39"/>
    <w:rsid w:val="00DF713D"/>
    <w:rsid w:val="00E0206F"/>
    <w:rsid w:val="00E02326"/>
    <w:rsid w:val="00E02E63"/>
    <w:rsid w:val="00E04660"/>
    <w:rsid w:val="00E06017"/>
    <w:rsid w:val="00E075CB"/>
    <w:rsid w:val="00E10391"/>
    <w:rsid w:val="00E104D1"/>
    <w:rsid w:val="00E113BE"/>
    <w:rsid w:val="00E11437"/>
    <w:rsid w:val="00E1159E"/>
    <w:rsid w:val="00E12A02"/>
    <w:rsid w:val="00E14FE2"/>
    <w:rsid w:val="00E15814"/>
    <w:rsid w:val="00E165E5"/>
    <w:rsid w:val="00E17924"/>
    <w:rsid w:val="00E209FA"/>
    <w:rsid w:val="00E21233"/>
    <w:rsid w:val="00E23E97"/>
    <w:rsid w:val="00E24282"/>
    <w:rsid w:val="00E251F9"/>
    <w:rsid w:val="00E26EA9"/>
    <w:rsid w:val="00E26F29"/>
    <w:rsid w:val="00E278B3"/>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0ED2"/>
    <w:rsid w:val="00E41155"/>
    <w:rsid w:val="00E41AC9"/>
    <w:rsid w:val="00E43096"/>
    <w:rsid w:val="00E4493A"/>
    <w:rsid w:val="00E44E1A"/>
    <w:rsid w:val="00E464E9"/>
    <w:rsid w:val="00E46589"/>
    <w:rsid w:val="00E4690D"/>
    <w:rsid w:val="00E46B0B"/>
    <w:rsid w:val="00E4723A"/>
    <w:rsid w:val="00E477D6"/>
    <w:rsid w:val="00E5080B"/>
    <w:rsid w:val="00E5182D"/>
    <w:rsid w:val="00E5198C"/>
    <w:rsid w:val="00E52280"/>
    <w:rsid w:val="00E526F2"/>
    <w:rsid w:val="00E52981"/>
    <w:rsid w:val="00E53C1C"/>
    <w:rsid w:val="00E53D12"/>
    <w:rsid w:val="00E540B5"/>
    <w:rsid w:val="00E54F86"/>
    <w:rsid w:val="00E5514E"/>
    <w:rsid w:val="00E55700"/>
    <w:rsid w:val="00E55836"/>
    <w:rsid w:val="00E55F74"/>
    <w:rsid w:val="00E5635A"/>
    <w:rsid w:val="00E56E8C"/>
    <w:rsid w:val="00E60660"/>
    <w:rsid w:val="00E60F9C"/>
    <w:rsid w:val="00E61E1F"/>
    <w:rsid w:val="00E61F29"/>
    <w:rsid w:val="00E62362"/>
    <w:rsid w:val="00E6238D"/>
    <w:rsid w:val="00E626CC"/>
    <w:rsid w:val="00E62812"/>
    <w:rsid w:val="00E63020"/>
    <w:rsid w:val="00E64AFE"/>
    <w:rsid w:val="00E65B4A"/>
    <w:rsid w:val="00E65DC0"/>
    <w:rsid w:val="00E66599"/>
    <w:rsid w:val="00E668D2"/>
    <w:rsid w:val="00E66E93"/>
    <w:rsid w:val="00E67235"/>
    <w:rsid w:val="00E67852"/>
    <w:rsid w:val="00E67B0F"/>
    <w:rsid w:val="00E7036B"/>
    <w:rsid w:val="00E703A2"/>
    <w:rsid w:val="00E70464"/>
    <w:rsid w:val="00E72B85"/>
    <w:rsid w:val="00E72B9D"/>
    <w:rsid w:val="00E72BD7"/>
    <w:rsid w:val="00E72DD7"/>
    <w:rsid w:val="00E72E7F"/>
    <w:rsid w:val="00E72F1F"/>
    <w:rsid w:val="00E73197"/>
    <w:rsid w:val="00E73691"/>
    <w:rsid w:val="00E76D1A"/>
    <w:rsid w:val="00E7787A"/>
    <w:rsid w:val="00E77BED"/>
    <w:rsid w:val="00E802C9"/>
    <w:rsid w:val="00E80464"/>
    <w:rsid w:val="00E8164C"/>
    <w:rsid w:val="00E819B0"/>
    <w:rsid w:val="00E83352"/>
    <w:rsid w:val="00E835C1"/>
    <w:rsid w:val="00E837CD"/>
    <w:rsid w:val="00E83FCE"/>
    <w:rsid w:val="00E8417B"/>
    <w:rsid w:val="00E8427A"/>
    <w:rsid w:val="00E84A3C"/>
    <w:rsid w:val="00E85047"/>
    <w:rsid w:val="00E92A73"/>
    <w:rsid w:val="00E94C99"/>
    <w:rsid w:val="00E961EF"/>
    <w:rsid w:val="00E96812"/>
    <w:rsid w:val="00E96C3C"/>
    <w:rsid w:val="00E97675"/>
    <w:rsid w:val="00E97F74"/>
    <w:rsid w:val="00EA0A69"/>
    <w:rsid w:val="00EA11A2"/>
    <w:rsid w:val="00EA169E"/>
    <w:rsid w:val="00EA229D"/>
    <w:rsid w:val="00EA272A"/>
    <w:rsid w:val="00EA3127"/>
    <w:rsid w:val="00EA40D7"/>
    <w:rsid w:val="00EA6887"/>
    <w:rsid w:val="00EB0D9E"/>
    <w:rsid w:val="00EB3646"/>
    <w:rsid w:val="00EB4473"/>
    <w:rsid w:val="00EB4CD0"/>
    <w:rsid w:val="00EB4FD6"/>
    <w:rsid w:val="00EB53D6"/>
    <w:rsid w:val="00EB566E"/>
    <w:rsid w:val="00EB669C"/>
    <w:rsid w:val="00EB77F1"/>
    <w:rsid w:val="00EB7934"/>
    <w:rsid w:val="00EC0BBC"/>
    <w:rsid w:val="00EC0EF0"/>
    <w:rsid w:val="00EC12FD"/>
    <w:rsid w:val="00EC2154"/>
    <w:rsid w:val="00EC249B"/>
    <w:rsid w:val="00EC2EBC"/>
    <w:rsid w:val="00EC3634"/>
    <w:rsid w:val="00EC41DF"/>
    <w:rsid w:val="00EC47B2"/>
    <w:rsid w:val="00EC6333"/>
    <w:rsid w:val="00EC6892"/>
    <w:rsid w:val="00EC6B0A"/>
    <w:rsid w:val="00EC6B47"/>
    <w:rsid w:val="00EC7D5A"/>
    <w:rsid w:val="00EC7F3F"/>
    <w:rsid w:val="00ED055E"/>
    <w:rsid w:val="00ED12D5"/>
    <w:rsid w:val="00ED1B10"/>
    <w:rsid w:val="00ED245F"/>
    <w:rsid w:val="00ED3094"/>
    <w:rsid w:val="00ED3A79"/>
    <w:rsid w:val="00ED42D9"/>
    <w:rsid w:val="00ED4A8A"/>
    <w:rsid w:val="00ED5072"/>
    <w:rsid w:val="00ED6C3E"/>
    <w:rsid w:val="00ED7A30"/>
    <w:rsid w:val="00ED7AA1"/>
    <w:rsid w:val="00EE0931"/>
    <w:rsid w:val="00EE0E30"/>
    <w:rsid w:val="00EE321E"/>
    <w:rsid w:val="00EE3E98"/>
    <w:rsid w:val="00EE4245"/>
    <w:rsid w:val="00EE54A7"/>
    <w:rsid w:val="00EE670C"/>
    <w:rsid w:val="00EF0181"/>
    <w:rsid w:val="00EF112E"/>
    <w:rsid w:val="00EF14C0"/>
    <w:rsid w:val="00EF1604"/>
    <w:rsid w:val="00EF181D"/>
    <w:rsid w:val="00EF1E75"/>
    <w:rsid w:val="00EF2927"/>
    <w:rsid w:val="00EF2C8A"/>
    <w:rsid w:val="00EF36CE"/>
    <w:rsid w:val="00EF4274"/>
    <w:rsid w:val="00EF4358"/>
    <w:rsid w:val="00EF46E0"/>
    <w:rsid w:val="00EF4A3B"/>
    <w:rsid w:val="00EF4AE6"/>
    <w:rsid w:val="00EF6033"/>
    <w:rsid w:val="00EF61F9"/>
    <w:rsid w:val="00EF67BD"/>
    <w:rsid w:val="00EF6D91"/>
    <w:rsid w:val="00EF73C4"/>
    <w:rsid w:val="00EF7679"/>
    <w:rsid w:val="00EF7D86"/>
    <w:rsid w:val="00F00474"/>
    <w:rsid w:val="00F0050E"/>
    <w:rsid w:val="00F00679"/>
    <w:rsid w:val="00F009C2"/>
    <w:rsid w:val="00F0133C"/>
    <w:rsid w:val="00F01DBB"/>
    <w:rsid w:val="00F03162"/>
    <w:rsid w:val="00F032C6"/>
    <w:rsid w:val="00F04092"/>
    <w:rsid w:val="00F04D5D"/>
    <w:rsid w:val="00F06E03"/>
    <w:rsid w:val="00F0731E"/>
    <w:rsid w:val="00F07A4D"/>
    <w:rsid w:val="00F10705"/>
    <w:rsid w:val="00F10905"/>
    <w:rsid w:val="00F1194D"/>
    <w:rsid w:val="00F11BE3"/>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27E53"/>
    <w:rsid w:val="00F301BD"/>
    <w:rsid w:val="00F302F4"/>
    <w:rsid w:val="00F308B1"/>
    <w:rsid w:val="00F317FC"/>
    <w:rsid w:val="00F31A16"/>
    <w:rsid w:val="00F3260C"/>
    <w:rsid w:val="00F32627"/>
    <w:rsid w:val="00F33367"/>
    <w:rsid w:val="00F33451"/>
    <w:rsid w:val="00F343A0"/>
    <w:rsid w:val="00F35395"/>
    <w:rsid w:val="00F359B2"/>
    <w:rsid w:val="00F35D7B"/>
    <w:rsid w:val="00F35FAA"/>
    <w:rsid w:val="00F3656C"/>
    <w:rsid w:val="00F370B8"/>
    <w:rsid w:val="00F37AB0"/>
    <w:rsid w:val="00F407E6"/>
    <w:rsid w:val="00F40DB8"/>
    <w:rsid w:val="00F42756"/>
    <w:rsid w:val="00F42C8A"/>
    <w:rsid w:val="00F4331A"/>
    <w:rsid w:val="00F4386A"/>
    <w:rsid w:val="00F43B73"/>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195C"/>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2E2"/>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437A"/>
    <w:rsid w:val="00F9641E"/>
    <w:rsid w:val="00F968E5"/>
    <w:rsid w:val="00F96D10"/>
    <w:rsid w:val="00F96F67"/>
    <w:rsid w:val="00F97442"/>
    <w:rsid w:val="00FA09AC"/>
    <w:rsid w:val="00FA2C11"/>
    <w:rsid w:val="00FA2FDB"/>
    <w:rsid w:val="00FA4334"/>
    <w:rsid w:val="00FA437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B773C"/>
    <w:rsid w:val="00FC074A"/>
    <w:rsid w:val="00FC4499"/>
    <w:rsid w:val="00FC49DA"/>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2EB7"/>
    <w:rsid w:val="00FE496E"/>
    <w:rsid w:val="00FE5520"/>
    <w:rsid w:val="00FE5F41"/>
    <w:rsid w:val="00FE64C4"/>
    <w:rsid w:val="00FE7EC8"/>
    <w:rsid w:val="00FF109A"/>
    <w:rsid w:val="00FF111F"/>
    <w:rsid w:val="00FF1BB4"/>
    <w:rsid w:val="00FF24A8"/>
    <w:rsid w:val="00FF2911"/>
    <w:rsid w:val="00FF3C0E"/>
    <w:rsid w:val="00FF3EF4"/>
    <w:rsid w:val="00FF4703"/>
    <w:rsid w:val="00FF5A47"/>
    <w:rsid w:val="00FF5C88"/>
    <w:rsid w:val="00FF730F"/>
    <w:rsid w:val="00FF7447"/>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1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23" Type="http://schemas.openxmlformats.org/officeDocument/2006/relationships/theme" Target="theme/theme1.xml"/><Relationship Id="rId10" Type="http://schemas.openxmlformats.org/officeDocument/2006/relationships/hyperlink" Target="mailto:natfund@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6910</TotalTime>
  <Pages>51</Pages>
  <Words>10420</Words>
  <Characters>63840</Characters>
  <Application>Microsoft Office Word</Application>
  <DocSecurity>0</DocSecurity>
  <Lines>532</Lines>
  <Paragraphs>148</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74112</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869</cp:revision>
  <cp:lastPrinted>2021-10-12T08:35:00Z</cp:lastPrinted>
  <dcterms:created xsi:type="dcterms:W3CDTF">2020-02-24T12:31:00Z</dcterms:created>
  <dcterms:modified xsi:type="dcterms:W3CDTF">2024-03-18T09:11:00Z</dcterms:modified>
</cp:coreProperties>
</file>